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0" w:rsidRPr="009A1890" w:rsidRDefault="009A1890" w:rsidP="009A18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890">
        <w:rPr>
          <w:rFonts w:ascii="Times New Roman" w:hAnsi="Times New Roman" w:cs="Times New Roman"/>
          <w:sz w:val="28"/>
          <w:szCs w:val="28"/>
        </w:rPr>
        <w:t>В д</w:t>
      </w:r>
      <w:r w:rsidRPr="009A1890">
        <w:rPr>
          <w:rFonts w:ascii="Times New Roman" w:hAnsi="Times New Roman" w:cs="Times New Roman"/>
          <w:sz w:val="28"/>
          <w:szCs w:val="28"/>
        </w:rPr>
        <w:t>екабр</w:t>
      </w:r>
      <w:r w:rsidRPr="009A1890">
        <w:rPr>
          <w:rFonts w:ascii="Times New Roman" w:hAnsi="Times New Roman" w:cs="Times New Roman"/>
          <w:sz w:val="28"/>
          <w:szCs w:val="28"/>
        </w:rPr>
        <w:t>е</w:t>
      </w:r>
      <w:r w:rsidRPr="009A1890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9A1890">
        <w:rPr>
          <w:rFonts w:ascii="Times New Roman" w:hAnsi="Times New Roman" w:cs="Times New Roman"/>
          <w:sz w:val="28"/>
          <w:szCs w:val="28"/>
        </w:rPr>
        <w:t xml:space="preserve">а в </w:t>
      </w:r>
      <w:r w:rsidRPr="009A1890">
        <w:rPr>
          <w:rFonts w:ascii="Times New Roman" w:hAnsi="Times New Roman" w:cs="Times New Roman"/>
          <w:sz w:val="28"/>
          <w:szCs w:val="28"/>
        </w:rPr>
        <w:t>г. Омск</w:t>
      </w:r>
      <w:r w:rsidRPr="009A1890">
        <w:rPr>
          <w:rFonts w:ascii="Times New Roman" w:hAnsi="Times New Roman" w:cs="Times New Roman"/>
          <w:sz w:val="28"/>
          <w:szCs w:val="28"/>
        </w:rPr>
        <w:t>е состоялся</w:t>
      </w:r>
    </w:p>
    <w:p w:rsidR="00A41351" w:rsidRPr="009A1890" w:rsidRDefault="00A41351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890">
        <w:rPr>
          <w:rFonts w:ascii="Times New Roman" w:hAnsi="Times New Roman" w:cs="Times New Roman"/>
          <w:sz w:val="28"/>
          <w:szCs w:val="28"/>
        </w:rPr>
        <w:t>Международн</w:t>
      </w:r>
      <w:r w:rsidR="009A1890" w:rsidRPr="009A1890">
        <w:rPr>
          <w:rFonts w:ascii="Times New Roman" w:hAnsi="Times New Roman" w:cs="Times New Roman"/>
          <w:sz w:val="28"/>
          <w:szCs w:val="28"/>
        </w:rPr>
        <w:t>ый</w:t>
      </w:r>
      <w:r w:rsidRPr="009A1890">
        <w:rPr>
          <w:rFonts w:ascii="Times New Roman" w:hAnsi="Times New Roman" w:cs="Times New Roman"/>
          <w:sz w:val="28"/>
          <w:szCs w:val="28"/>
        </w:rPr>
        <w:t xml:space="preserve"> конкурс «Музыкальная шкатулка» </w:t>
      </w:r>
    </w:p>
    <w:p w:rsidR="00A41351" w:rsidRPr="009A1890" w:rsidRDefault="00A41351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1890" w:rsidRPr="009A1890" w:rsidRDefault="009A1890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351" w:rsidRPr="009A1890" w:rsidRDefault="00A41351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890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A1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890">
        <w:rPr>
          <w:rFonts w:ascii="Times New Roman" w:hAnsi="Times New Roman" w:cs="Times New Roman"/>
          <w:sz w:val="28"/>
          <w:szCs w:val="28"/>
        </w:rPr>
        <w:t xml:space="preserve">  степени – Снегирёва Алиса, пр. Слепченко И.А.</w:t>
      </w:r>
    </w:p>
    <w:p w:rsidR="00A41351" w:rsidRPr="009A1890" w:rsidRDefault="00A41351" w:rsidP="00511D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A1890">
        <w:rPr>
          <w:rFonts w:ascii="Times New Roman" w:hAnsi="Times New Roman" w:cs="Times New Roman"/>
          <w:sz w:val="28"/>
          <w:szCs w:val="28"/>
        </w:rPr>
        <w:t xml:space="preserve">Слепченко И.А. – Диплом за подготовку лауреата конкурса </w:t>
      </w:r>
    </w:p>
    <w:p w:rsidR="00A41351" w:rsidRPr="00A41351" w:rsidRDefault="00A41351" w:rsidP="00511D9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A41351" w:rsidRDefault="00A41351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41351" w:rsidRDefault="00A41351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A41351" w:rsidRDefault="00A41351" w:rsidP="00511D9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sectPr w:rsidR="00A4135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1890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5C02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184E-3693-447E-B0C8-1B31A592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578</cp:revision>
  <cp:lastPrinted>2020-01-23T08:50:00Z</cp:lastPrinted>
  <dcterms:created xsi:type="dcterms:W3CDTF">2014-08-28T02:03:00Z</dcterms:created>
  <dcterms:modified xsi:type="dcterms:W3CDTF">2020-01-24T05:22:00Z</dcterms:modified>
</cp:coreProperties>
</file>