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CB8" w:rsidRPr="00990757" w:rsidRDefault="00F15CB8" w:rsidP="00547654">
      <w:pPr>
        <w:jc w:val="center"/>
        <w:rPr>
          <w:b/>
        </w:rPr>
      </w:pPr>
      <w:r w:rsidRPr="00990757">
        <w:rPr>
          <w:b/>
        </w:rPr>
        <w:t>Приложение к порядку проведения итоговой аттестации обучающихся, освоивших дополнительные предпрофессиональные общеобразовательные программы в области искусств</w:t>
      </w:r>
    </w:p>
    <w:p w:rsidR="0002637D" w:rsidRPr="00D47D46" w:rsidRDefault="00D47D46" w:rsidP="00990757">
      <w:pPr>
        <w:jc w:val="center"/>
        <w:rPr>
          <w:b/>
          <w:sz w:val="28"/>
          <w:szCs w:val="28"/>
        </w:rPr>
      </w:pPr>
      <w:r w:rsidRPr="00D47D46">
        <w:rPr>
          <w:b/>
          <w:sz w:val="28"/>
          <w:szCs w:val="28"/>
        </w:rPr>
        <w:t>Итоговая аттестация (</w:t>
      </w:r>
      <w:r>
        <w:rPr>
          <w:b/>
          <w:sz w:val="28"/>
          <w:szCs w:val="28"/>
        </w:rPr>
        <w:t>в</w:t>
      </w:r>
      <w:r w:rsidRPr="00D47D46">
        <w:rPr>
          <w:b/>
          <w:sz w:val="28"/>
          <w:szCs w:val="28"/>
        </w:rPr>
        <w:t>ыпускной экзамен) по специальности народные инструменты включает в себя:</w:t>
      </w:r>
    </w:p>
    <w:p w:rsidR="00D47D46" w:rsidRDefault="00D47D46" w:rsidP="00990757">
      <w:pPr>
        <w:jc w:val="center"/>
        <w:rPr>
          <w:b/>
          <w:sz w:val="36"/>
          <w:szCs w:val="36"/>
        </w:rPr>
      </w:pPr>
    </w:p>
    <w:p w:rsidR="00D47D46" w:rsidRDefault="00D47D46" w:rsidP="000C29BA">
      <w:pPr>
        <w:pStyle w:val="a3"/>
        <w:numPr>
          <w:ilvl w:val="0"/>
          <w:numId w:val="5"/>
        </w:numPr>
        <w:rPr>
          <w:b/>
        </w:rPr>
      </w:pPr>
      <w:r w:rsidRPr="00D47D46">
        <w:rPr>
          <w:b/>
        </w:rPr>
        <w:t xml:space="preserve">Исполнение сольной программы наизусть. </w:t>
      </w:r>
    </w:p>
    <w:p w:rsidR="000C29BA" w:rsidRPr="000C29BA" w:rsidRDefault="000C29BA" w:rsidP="000C29BA">
      <w:pPr>
        <w:pStyle w:val="a3"/>
        <w:rPr>
          <w:b/>
        </w:rPr>
      </w:pPr>
    </w:p>
    <w:p w:rsidR="000C29BA" w:rsidRDefault="00D47D46" w:rsidP="00D47D46">
      <w:pPr>
        <w:jc w:val="center"/>
        <w:rPr>
          <w:sz w:val="28"/>
          <w:szCs w:val="28"/>
        </w:rPr>
      </w:pPr>
      <w:r>
        <w:rPr>
          <w:rFonts w:cs="Mangal"/>
          <w:i/>
          <w:kern w:val="1"/>
          <w:sz w:val="28"/>
          <w:szCs w:val="28"/>
          <w:lang w:eastAsia="hi-IN" w:bidi="hi-IN"/>
        </w:rPr>
        <w:t xml:space="preserve">   </w:t>
      </w:r>
      <w:r w:rsidRPr="000C29BA">
        <w:rPr>
          <w:sz w:val="28"/>
          <w:szCs w:val="28"/>
        </w:rPr>
        <w:t xml:space="preserve">Критерии оценок </w:t>
      </w:r>
      <w:proofErr w:type="gramStart"/>
      <w:r w:rsidRPr="000C29BA">
        <w:rPr>
          <w:sz w:val="28"/>
          <w:szCs w:val="28"/>
        </w:rPr>
        <w:t>для  выпускников</w:t>
      </w:r>
      <w:proofErr w:type="gramEnd"/>
      <w:r w:rsidRPr="000C29BA">
        <w:rPr>
          <w:sz w:val="28"/>
          <w:szCs w:val="28"/>
        </w:rPr>
        <w:t xml:space="preserve"> по ДПОП  </w:t>
      </w:r>
    </w:p>
    <w:p w:rsidR="00D47D46" w:rsidRDefault="00D47D46" w:rsidP="00D47D46">
      <w:pPr>
        <w:jc w:val="center"/>
        <w:rPr>
          <w:sz w:val="28"/>
          <w:szCs w:val="28"/>
        </w:rPr>
      </w:pPr>
      <w:r w:rsidRPr="000C29BA">
        <w:rPr>
          <w:sz w:val="28"/>
          <w:szCs w:val="28"/>
        </w:rPr>
        <w:t>по учебному предмету «Специальность»</w:t>
      </w:r>
    </w:p>
    <w:p w:rsidR="000C29BA" w:rsidRPr="000C29BA" w:rsidRDefault="000C29BA" w:rsidP="00D47D46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9697" w:type="dxa"/>
        <w:tblLayout w:type="fixed"/>
        <w:tblLook w:val="0000" w:firstRow="0" w:lastRow="0" w:firstColumn="0" w:lastColumn="0" w:noHBand="0" w:noVBand="0"/>
      </w:tblPr>
      <w:tblGrid>
        <w:gridCol w:w="3968"/>
        <w:gridCol w:w="5729"/>
      </w:tblGrid>
      <w:tr w:rsidR="00D47D46" w:rsidRPr="00D47D46" w:rsidTr="00D47D46">
        <w:trPr>
          <w:trHeight w:val="386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D46" w:rsidRPr="00D47D46" w:rsidRDefault="00D47D46" w:rsidP="00D47D46">
            <w:pPr>
              <w:suppressAutoHyphens/>
              <w:spacing w:line="276" w:lineRule="auto"/>
              <w:jc w:val="both"/>
              <w:rPr>
                <w:rFonts w:eastAsia="SimSun" w:cs="Mangal"/>
                <w:kern w:val="1"/>
                <w:lang w:eastAsia="hi-IN" w:bidi="hi-IN"/>
              </w:rPr>
            </w:pPr>
            <w:r w:rsidRPr="00D47D46">
              <w:rPr>
                <w:rFonts w:eastAsia="SimSun" w:cs="Mangal"/>
                <w:kern w:val="1"/>
                <w:lang w:eastAsia="hi-IN" w:bidi="hi-IN"/>
              </w:rPr>
              <w:t>Оценка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D46" w:rsidRPr="00D47D46" w:rsidRDefault="00D47D46" w:rsidP="00D47D46">
            <w:pPr>
              <w:suppressAutoHyphens/>
              <w:spacing w:line="276" w:lineRule="auto"/>
              <w:jc w:val="both"/>
              <w:rPr>
                <w:rFonts w:eastAsia="SimSun" w:cs="Mangal"/>
                <w:kern w:val="1"/>
                <w:lang w:eastAsia="hi-IN" w:bidi="hi-IN"/>
              </w:rPr>
            </w:pPr>
            <w:r w:rsidRPr="00D47D46">
              <w:rPr>
                <w:rFonts w:eastAsia="SimSun" w:cs="Mangal"/>
                <w:kern w:val="1"/>
                <w:lang w:eastAsia="hi-IN" w:bidi="hi-IN"/>
              </w:rPr>
              <w:t>Критерии оценивания исполнения</w:t>
            </w:r>
          </w:p>
        </w:tc>
      </w:tr>
      <w:tr w:rsidR="00D47D46" w:rsidRPr="00D47D46" w:rsidTr="00D47D46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D46" w:rsidRPr="00D47D46" w:rsidRDefault="00D47D46" w:rsidP="00D47D46">
            <w:pPr>
              <w:suppressAutoHyphens/>
              <w:spacing w:line="276" w:lineRule="auto"/>
              <w:jc w:val="both"/>
              <w:rPr>
                <w:rFonts w:eastAsia="SimSun" w:cs="Mangal"/>
                <w:b/>
                <w:kern w:val="1"/>
                <w:lang w:eastAsia="hi-IN" w:bidi="hi-IN"/>
              </w:rPr>
            </w:pPr>
            <w:r w:rsidRPr="00D47D46">
              <w:rPr>
                <w:rFonts w:eastAsia="SimSun" w:cs="Mangal"/>
                <w:b/>
                <w:kern w:val="1"/>
                <w:lang w:eastAsia="hi-IN" w:bidi="hi-IN"/>
              </w:rPr>
              <w:t>5 («отлично»)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D46" w:rsidRPr="00D47D46" w:rsidRDefault="00D47D46" w:rsidP="00D47D46">
            <w:pPr>
              <w:suppressAutoHyphens/>
              <w:spacing w:line="360" w:lineRule="auto"/>
              <w:jc w:val="both"/>
              <w:rPr>
                <w:rFonts w:cs="Mangal"/>
                <w:kern w:val="1"/>
                <w:lang w:eastAsia="hi-IN" w:bidi="hi-IN"/>
              </w:rPr>
            </w:pPr>
            <w:r w:rsidRPr="00D47D46">
              <w:rPr>
                <w:rFonts w:cs="Mangal"/>
                <w:kern w:val="1"/>
                <w:lang w:eastAsia="hi-IN" w:bidi="hi-IN"/>
              </w:rPr>
              <w:t xml:space="preserve">Яркая, осмысленная игра, выразительная динамика; текст сыгран безукоризненно. Использован богатый арсенал выразительных средств. Владение исполнительской техникой и </w:t>
            </w:r>
            <w:proofErr w:type="spellStart"/>
            <w:r w:rsidRPr="00D47D46">
              <w:rPr>
                <w:rFonts w:cs="Mangal"/>
                <w:kern w:val="1"/>
                <w:lang w:eastAsia="hi-IN" w:bidi="hi-IN"/>
              </w:rPr>
              <w:t>звуковедением</w:t>
            </w:r>
            <w:proofErr w:type="spellEnd"/>
            <w:r w:rsidRPr="00D47D46">
              <w:rPr>
                <w:rFonts w:cs="Mangal"/>
                <w:kern w:val="1"/>
                <w:lang w:eastAsia="hi-IN" w:bidi="hi-IN"/>
              </w:rPr>
              <w:t xml:space="preserve"> позволяет говорить о высоком  художественном уровне игры.</w:t>
            </w:r>
          </w:p>
        </w:tc>
      </w:tr>
      <w:tr w:rsidR="00D47D46" w:rsidRPr="00D47D46" w:rsidTr="00D47D46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D46" w:rsidRPr="00D47D46" w:rsidRDefault="00D47D46" w:rsidP="00D47D46">
            <w:pPr>
              <w:suppressAutoHyphens/>
              <w:spacing w:after="200" w:line="276" w:lineRule="auto"/>
              <w:jc w:val="both"/>
              <w:rPr>
                <w:rFonts w:eastAsia="SimSun" w:cs="Mangal"/>
                <w:b/>
                <w:kern w:val="1"/>
                <w:lang w:eastAsia="hi-IN" w:bidi="hi-IN"/>
              </w:rPr>
            </w:pPr>
            <w:r w:rsidRPr="00D47D46">
              <w:rPr>
                <w:rFonts w:eastAsia="SimSun" w:cs="Mangal"/>
                <w:b/>
                <w:kern w:val="1"/>
                <w:lang w:eastAsia="hi-IN" w:bidi="hi-IN"/>
              </w:rPr>
              <w:t>4 («хорошо»)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D46" w:rsidRPr="00D47D46" w:rsidRDefault="00D47D46" w:rsidP="00D47D46">
            <w:pPr>
              <w:suppressAutoHyphens/>
              <w:spacing w:before="28" w:line="360" w:lineRule="auto"/>
              <w:jc w:val="both"/>
              <w:rPr>
                <w:rFonts w:cs="Mangal"/>
                <w:kern w:val="1"/>
                <w:lang w:eastAsia="hi-IN" w:bidi="hi-IN"/>
              </w:rPr>
            </w:pPr>
            <w:r w:rsidRPr="00D47D46">
              <w:rPr>
                <w:rFonts w:cs="Mangal"/>
                <w:kern w:val="1"/>
                <w:lang w:eastAsia="hi-IN" w:bidi="hi-IN"/>
              </w:rPr>
              <w:t>Игра с ясной художественно-музыкальной трактовкой, но не все технически проработано, определенное количество погрешностей не дает возможность оценить «отлично». Интонационная и ритмическая игра может носить неопределенный характер.</w:t>
            </w:r>
          </w:p>
        </w:tc>
      </w:tr>
      <w:tr w:rsidR="00D47D46" w:rsidRPr="00D47D46" w:rsidTr="00D47D46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D46" w:rsidRPr="00D47D46" w:rsidRDefault="00D47D46" w:rsidP="00D47D46">
            <w:pPr>
              <w:suppressAutoHyphens/>
              <w:spacing w:after="200" w:line="276" w:lineRule="auto"/>
              <w:jc w:val="both"/>
              <w:rPr>
                <w:rFonts w:eastAsia="SimSun" w:cs="Mangal"/>
                <w:b/>
                <w:kern w:val="1"/>
                <w:lang w:eastAsia="hi-IN" w:bidi="hi-IN"/>
              </w:rPr>
            </w:pPr>
            <w:r w:rsidRPr="00D47D46">
              <w:rPr>
                <w:rFonts w:eastAsia="SimSun" w:cs="Mangal"/>
                <w:b/>
                <w:kern w:val="1"/>
                <w:lang w:eastAsia="hi-IN" w:bidi="hi-IN"/>
              </w:rPr>
              <w:t>3 («удовлетворительно»)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D46" w:rsidRPr="00D47D46" w:rsidRDefault="00D47D46" w:rsidP="00D47D46">
            <w:pPr>
              <w:suppressAutoHyphens/>
              <w:spacing w:before="28" w:line="360" w:lineRule="auto"/>
              <w:jc w:val="both"/>
              <w:rPr>
                <w:rFonts w:cs="Mangal"/>
                <w:kern w:val="1"/>
                <w:lang w:eastAsia="hi-IN" w:bidi="hi-IN"/>
              </w:rPr>
            </w:pPr>
            <w:r w:rsidRPr="00D47D46">
              <w:rPr>
                <w:rFonts w:cs="Mangal"/>
                <w:kern w:val="1"/>
                <w:lang w:eastAsia="hi-IN" w:bidi="hi-IN"/>
              </w:rPr>
              <w:t>Средний технический уровень подготовки, бедный, недостаточный штриховой арсенал, определенные проблемы в исполнительском аппарате мешают донести до слушателя художественный замысел произведения.  Можно говорить о том, что качество исполняемой программы  в данном случае зависело от времени, потраченном на работу  дома или  об отсутствии интереса у ученика к занятиям музыкой.</w:t>
            </w:r>
          </w:p>
        </w:tc>
      </w:tr>
      <w:tr w:rsidR="00D47D46" w:rsidRPr="00D47D46" w:rsidTr="00D47D46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D46" w:rsidRPr="00D47D46" w:rsidRDefault="00D47D46" w:rsidP="00D47D46">
            <w:pPr>
              <w:suppressAutoHyphens/>
              <w:spacing w:after="200" w:line="276" w:lineRule="auto"/>
              <w:jc w:val="both"/>
              <w:rPr>
                <w:rFonts w:eastAsia="SimSun" w:cs="Mangal"/>
                <w:b/>
                <w:kern w:val="1"/>
                <w:lang w:eastAsia="hi-IN" w:bidi="hi-IN"/>
              </w:rPr>
            </w:pPr>
            <w:r w:rsidRPr="00D47D46">
              <w:rPr>
                <w:rFonts w:eastAsia="SimSun" w:cs="Mangal"/>
                <w:b/>
                <w:kern w:val="1"/>
                <w:lang w:eastAsia="hi-IN" w:bidi="hi-IN"/>
              </w:rPr>
              <w:t>2 («неудовлетворительно»)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D46" w:rsidRPr="00D47D46" w:rsidRDefault="00D47D46" w:rsidP="00D47D46">
            <w:pPr>
              <w:suppressAutoHyphens/>
              <w:spacing w:before="28" w:line="360" w:lineRule="auto"/>
              <w:jc w:val="both"/>
              <w:rPr>
                <w:rFonts w:cs="Mangal"/>
                <w:kern w:val="1"/>
                <w:lang w:eastAsia="hi-IN" w:bidi="hi-IN"/>
              </w:rPr>
            </w:pPr>
            <w:r w:rsidRPr="00D47D46">
              <w:rPr>
                <w:rFonts w:cs="Mangal"/>
                <w:kern w:val="1"/>
                <w:lang w:eastAsia="hi-IN" w:bidi="hi-IN"/>
              </w:rPr>
              <w:t xml:space="preserve">Исполнение  с частыми остановками, однообразной динамикой, без элементов фразировки, интонирования, без личного участия самого ученика в процессе </w:t>
            </w:r>
            <w:proofErr w:type="spellStart"/>
            <w:r w:rsidRPr="00D47D46">
              <w:rPr>
                <w:rFonts w:cs="Mangal"/>
                <w:kern w:val="1"/>
                <w:lang w:eastAsia="hi-IN" w:bidi="hi-IN"/>
              </w:rPr>
              <w:t>музицирования</w:t>
            </w:r>
            <w:proofErr w:type="spellEnd"/>
            <w:r w:rsidRPr="00D47D46">
              <w:rPr>
                <w:rFonts w:cs="Mangal"/>
                <w:kern w:val="1"/>
                <w:lang w:eastAsia="hi-IN" w:bidi="hi-IN"/>
              </w:rPr>
              <w:t xml:space="preserve">. </w:t>
            </w:r>
          </w:p>
        </w:tc>
      </w:tr>
    </w:tbl>
    <w:p w:rsidR="00D47D46" w:rsidRPr="00D47D46" w:rsidRDefault="00D47D46" w:rsidP="00D47D46">
      <w:pPr>
        <w:suppressAutoHyphens/>
        <w:spacing w:line="360" w:lineRule="auto"/>
        <w:ind w:firstLine="851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D47D46" w:rsidRDefault="00D47D46" w:rsidP="00D47D46">
      <w:pPr>
        <w:suppressAutoHyphens/>
        <w:spacing w:line="360" w:lineRule="auto"/>
        <w:ind w:firstLine="709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D47D46">
        <w:rPr>
          <w:rFonts w:eastAsia="SimSun" w:cs="Mangal"/>
          <w:kern w:val="1"/>
          <w:sz w:val="28"/>
          <w:szCs w:val="28"/>
          <w:lang w:eastAsia="hi-IN" w:bidi="hi-IN"/>
        </w:rPr>
        <w:lastRenderedPageBreak/>
        <w:t xml:space="preserve">Согласно ФГТ, данная система оценки качества исполнения является основной. </w:t>
      </w:r>
    </w:p>
    <w:p w:rsidR="008F609E" w:rsidRPr="00D47D46" w:rsidRDefault="008F609E" w:rsidP="008F609E">
      <w:pPr>
        <w:tabs>
          <w:tab w:val="left" w:pos="1276"/>
        </w:tabs>
        <w:suppressAutoHyphens/>
        <w:spacing w:line="360" w:lineRule="auto"/>
        <w:ind w:firstLine="708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D47D46">
        <w:rPr>
          <w:rFonts w:eastAsia="SimSun" w:cs="Mangal"/>
          <w:kern w:val="1"/>
          <w:sz w:val="28"/>
          <w:szCs w:val="28"/>
          <w:lang w:eastAsia="hi-IN" w:bidi="hi-IN"/>
        </w:rPr>
        <w:t>При выведении оценки за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 выпускной экзамен учитываются </w:t>
      </w:r>
      <w:r w:rsidRPr="00D47D46">
        <w:rPr>
          <w:rFonts w:eastAsia="SimSun" w:cs="Mangal"/>
          <w:kern w:val="1"/>
          <w:sz w:val="28"/>
          <w:szCs w:val="28"/>
          <w:lang w:eastAsia="hi-IN" w:bidi="hi-IN"/>
        </w:rPr>
        <w:t>следующие параметры:</w:t>
      </w:r>
    </w:p>
    <w:p w:rsidR="008F609E" w:rsidRPr="00D47D46" w:rsidRDefault="008F609E" w:rsidP="008F609E">
      <w:pPr>
        <w:numPr>
          <w:ilvl w:val="0"/>
          <w:numId w:val="4"/>
        </w:numPr>
        <w:tabs>
          <w:tab w:val="left" w:pos="1276"/>
        </w:tabs>
        <w:suppressAutoHyphens/>
        <w:spacing w:after="200" w:line="360" w:lineRule="auto"/>
        <w:ind w:left="0" w:firstLine="851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D47D46">
        <w:rPr>
          <w:rFonts w:eastAsia="SimSun" w:cs="Mangal"/>
          <w:kern w:val="1"/>
          <w:sz w:val="28"/>
          <w:szCs w:val="28"/>
          <w:lang w:eastAsia="hi-IN" w:bidi="hi-IN"/>
        </w:rPr>
        <w:t>Учащийся должен продемонстрировать достаточный технический уровень владения инструментом.</w:t>
      </w:r>
    </w:p>
    <w:p w:rsidR="008F609E" w:rsidRPr="00D47D46" w:rsidRDefault="008F609E" w:rsidP="008F609E">
      <w:pPr>
        <w:numPr>
          <w:ilvl w:val="0"/>
          <w:numId w:val="4"/>
        </w:numPr>
        <w:tabs>
          <w:tab w:val="left" w:pos="1276"/>
        </w:tabs>
        <w:suppressAutoHyphens/>
        <w:spacing w:after="200" w:line="360" w:lineRule="auto"/>
        <w:ind w:left="0" w:firstLine="851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D47D46">
        <w:rPr>
          <w:rFonts w:eastAsia="SimSun" w:cs="Mangal"/>
          <w:kern w:val="1"/>
          <w:sz w:val="28"/>
          <w:szCs w:val="28"/>
          <w:lang w:eastAsia="hi-IN" w:bidi="hi-IN"/>
        </w:rPr>
        <w:t>Убедительно раскрытый художественный образ музыкального произведения.</w:t>
      </w:r>
    </w:p>
    <w:p w:rsidR="008F609E" w:rsidRPr="00D47D46" w:rsidRDefault="008F609E" w:rsidP="008F609E">
      <w:pPr>
        <w:numPr>
          <w:ilvl w:val="0"/>
          <w:numId w:val="4"/>
        </w:numPr>
        <w:tabs>
          <w:tab w:val="left" w:pos="1276"/>
        </w:tabs>
        <w:suppressAutoHyphens/>
        <w:spacing w:after="200" w:line="360" w:lineRule="auto"/>
        <w:ind w:left="0" w:firstLine="851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D47D46">
        <w:rPr>
          <w:rFonts w:eastAsia="SimSun" w:cs="Mangal"/>
          <w:kern w:val="1"/>
          <w:sz w:val="28"/>
          <w:szCs w:val="28"/>
          <w:lang w:eastAsia="hi-IN" w:bidi="hi-IN"/>
        </w:rPr>
        <w:t>Понимание и отражение в исполнительской интерпретации  стиля исполняемого произведения.</w:t>
      </w:r>
    </w:p>
    <w:p w:rsidR="008F609E" w:rsidRDefault="008F609E" w:rsidP="00D47D46">
      <w:pPr>
        <w:suppressAutoHyphens/>
        <w:spacing w:line="360" w:lineRule="auto"/>
        <w:ind w:firstLine="709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D47D46" w:rsidRPr="00D47D46" w:rsidRDefault="008F609E" w:rsidP="00D47D46">
      <w:pPr>
        <w:suppressAutoHyphens/>
        <w:spacing w:line="360" w:lineRule="auto"/>
        <w:ind w:firstLine="709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>В свидетельство заносится</w:t>
      </w:r>
      <w:r w:rsidR="00D47D46">
        <w:rPr>
          <w:rFonts w:eastAsia="SimSun" w:cs="Mangal"/>
          <w:kern w:val="1"/>
          <w:sz w:val="28"/>
          <w:szCs w:val="28"/>
          <w:lang w:eastAsia="hi-IN" w:bidi="hi-IN"/>
        </w:rPr>
        <w:t xml:space="preserve"> итогов</w:t>
      </w:r>
      <w:r>
        <w:rPr>
          <w:rFonts w:eastAsia="SimSun" w:cs="Mangal"/>
          <w:kern w:val="1"/>
          <w:sz w:val="28"/>
          <w:szCs w:val="28"/>
          <w:lang w:eastAsia="hi-IN" w:bidi="hi-IN"/>
        </w:rPr>
        <w:t>ая</w:t>
      </w:r>
      <w:r w:rsidR="00D47D46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 w:rsidR="00D47D46" w:rsidRPr="00D47D46">
        <w:rPr>
          <w:rFonts w:eastAsia="SimSun" w:cs="Mangal"/>
          <w:kern w:val="1"/>
          <w:sz w:val="28"/>
          <w:szCs w:val="28"/>
          <w:lang w:eastAsia="hi-IN" w:bidi="hi-IN"/>
        </w:rPr>
        <w:t>оценк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а с </w:t>
      </w:r>
      <w:r w:rsidR="00D47D46" w:rsidRPr="00D47D46">
        <w:rPr>
          <w:rFonts w:eastAsia="SimSun" w:cs="Mangal"/>
          <w:kern w:val="1"/>
          <w:sz w:val="28"/>
          <w:szCs w:val="28"/>
          <w:lang w:eastAsia="hi-IN" w:bidi="hi-IN"/>
        </w:rPr>
        <w:t xml:space="preserve"> уч</w:t>
      </w:r>
      <w:r>
        <w:rPr>
          <w:rFonts w:eastAsia="SimSun" w:cs="Mangal"/>
          <w:kern w:val="1"/>
          <w:sz w:val="28"/>
          <w:szCs w:val="28"/>
          <w:lang w:eastAsia="hi-IN" w:bidi="hi-IN"/>
        </w:rPr>
        <w:t>е</w:t>
      </w:r>
      <w:r w:rsidR="00D47D46" w:rsidRPr="00D47D46">
        <w:rPr>
          <w:rFonts w:eastAsia="SimSun" w:cs="Mangal"/>
          <w:kern w:val="1"/>
          <w:sz w:val="28"/>
          <w:szCs w:val="28"/>
          <w:lang w:eastAsia="hi-IN" w:bidi="hi-IN"/>
        </w:rPr>
        <w:t>т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ом </w:t>
      </w:r>
      <w:r w:rsidR="00D47D46" w:rsidRPr="00D47D46">
        <w:rPr>
          <w:rFonts w:eastAsia="SimSun" w:cs="Mangal"/>
          <w:kern w:val="1"/>
          <w:sz w:val="28"/>
          <w:szCs w:val="28"/>
          <w:lang w:eastAsia="hi-IN" w:bidi="hi-IN"/>
        </w:rPr>
        <w:t>следующи</w:t>
      </w:r>
      <w:r>
        <w:rPr>
          <w:rFonts w:eastAsia="SimSun" w:cs="Mangal"/>
          <w:kern w:val="1"/>
          <w:sz w:val="28"/>
          <w:szCs w:val="28"/>
          <w:lang w:eastAsia="hi-IN" w:bidi="hi-IN"/>
        </w:rPr>
        <w:t>х</w:t>
      </w:r>
      <w:r w:rsidR="00D47D46" w:rsidRPr="00D47D46">
        <w:rPr>
          <w:rFonts w:eastAsia="SimSun" w:cs="Mangal"/>
          <w:kern w:val="1"/>
          <w:sz w:val="28"/>
          <w:szCs w:val="28"/>
          <w:lang w:eastAsia="hi-IN" w:bidi="hi-IN"/>
        </w:rPr>
        <w:t xml:space="preserve"> параметр</w:t>
      </w:r>
      <w:r>
        <w:rPr>
          <w:rFonts w:eastAsia="SimSun" w:cs="Mangal"/>
          <w:kern w:val="1"/>
          <w:sz w:val="28"/>
          <w:szCs w:val="28"/>
          <w:lang w:eastAsia="hi-IN" w:bidi="hi-IN"/>
        </w:rPr>
        <w:t>ов</w:t>
      </w:r>
      <w:r w:rsidR="00D47D46" w:rsidRPr="00D47D46">
        <w:rPr>
          <w:rFonts w:eastAsia="SimSun" w:cs="Mangal"/>
          <w:kern w:val="1"/>
          <w:sz w:val="28"/>
          <w:szCs w:val="28"/>
          <w:lang w:eastAsia="hi-IN" w:bidi="hi-IN"/>
        </w:rPr>
        <w:t>:</w:t>
      </w:r>
    </w:p>
    <w:p w:rsidR="00D47D46" w:rsidRPr="00D47D46" w:rsidRDefault="00D47D46" w:rsidP="00D47D46">
      <w:pPr>
        <w:numPr>
          <w:ilvl w:val="0"/>
          <w:numId w:val="3"/>
        </w:numPr>
        <w:tabs>
          <w:tab w:val="left" w:pos="1276"/>
        </w:tabs>
        <w:suppressAutoHyphens/>
        <w:spacing w:after="200" w:line="360" w:lineRule="auto"/>
        <w:ind w:left="0" w:firstLine="851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>Оценка годовой работы учащегося;</w:t>
      </w:r>
    </w:p>
    <w:p w:rsidR="00D47D46" w:rsidRPr="00D47D46" w:rsidRDefault="00D47D46" w:rsidP="00D47D46">
      <w:pPr>
        <w:numPr>
          <w:ilvl w:val="0"/>
          <w:numId w:val="3"/>
        </w:numPr>
        <w:tabs>
          <w:tab w:val="left" w:pos="1276"/>
        </w:tabs>
        <w:suppressAutoHyphens/>
        <w:spacing w:after="200" w:line="360" w:lineRule="auto"/>
        <w:ind w:left="0" w:firstLine="851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Оценка за </w:t>
      </w:r>
      <w:r w:rsidRPr="00D47D46">
        <w:rPr>
          <w:rFonts w:eastAsia="SimSun" w:cs="Mangal"/>
          <w:kern w:val="1"/>
          <w:sz w:val="28"/>
          <w:szCs w:val="28"/>
          <w:lang w:eastAsia="hi-IN" w:bidi="hi-IN"/>
        </w:rPr>
        <w:t>выпускной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 экзамен;</w:t>
      </w:r>
    </w:p>
    <w:p w:rsidR="00D47D46" w:rsidRDefault="00D47D46" w:rsidP="00D47D46">
      <w:pPr>
        <w:numPr>
          <w:ilvl w:val="0"/>
          <w:numId w:val="3"/>
        </w:numPr>
        <w:tabs>
          <w:tab w:val="left" w:pos="1276"/>
        </w:tabs>
        <w:suppressAutoHyphens/>
        <w:spacing w:after="200" w:line="360" w:lineRule="auto"/>
        <w:ind w:left="0" w:firstLine="851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D47D46">
        <w:rPr>
          <w:rFonts w:eastAsia="SimSun" w:cs="Mangal"/>
          <w:kern w:val="1"/>
          <w:sz w:val="28"/>
          <w:szCs w:val="28"/>
          <w:lang w:eastAsia="hi-IN" w:bidi="hi-IN"/>
        </w:rPr>
        <w:t>Другие выступления учащегося в течение учебного года.</w:t>
      </w:r>
    </w:p>
    <w:p w:rsidR="008F609E" w:rsidRPr="00D47D46" w:rsidRDefault="008F609E" w:rsidP="00D47D46">
      <w:pPr>
        <w:numPr>
          <w:ilvl w:val="0"/>
          <w:numId w:val="3"/>
        </w:numPr>
        <w:tabs>
          <w:tab w:val="left" w:pos="1276"/>
        </w:tabs>
        <w:suppressAutoHyphens/>
        <w:spacing w:after="200" w:line="360" w:lineRule="auto"/>
        <w:ind w:left="0" w:firstLine="851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>Квалифицированное мнение всех членов экзаменационной комиссии, через процедуру голосования, где председателю комиссии отдается два голоса.</w:t>
      </w:r>
    </w:p>
    <w:p w:rsidR="00D47D46" w:rsidRDefault="00D47D46" w:rsidP="00D47D46">
      <w:pPr>
        <w:rPr>
          <w:b/>
        </w:rPr>
      </w:pPr>
    </w:p>
    <w:p w:rsidR="00D47D46" w:rsidRDefault="00D47D46" w:rsidP="00D47D46">
      <w:pPr>
        <w:rPr>
          <w:b/>
        </w:rPr>
      </w:pPr>
    </w:p>
    <w:p w:rsidR="00D47D46" w:rsidRDefault="00D47D46" w:rsidP="00D47D46">
      <w:pPr>
        <w:rPr>
          <w:b/>
        </w:rPr>
      </w:pPr>
    </w:p>
    <w:p w:rsidR="00D47D46" w:rsidRDefault="00D47D46" w:rsidP="00D47D46">
      <w:pPr>
        <w:rPr>
          <w:b/>
        </w:rPr>
      </w:pPr>
    </w:p>
    <w:p w:rsidR="00D47D46" w:rsidRDefault="00D47D46" w:rsidP="00D47D46">
      <w:pPr>
        <w:rPr>
          <w:b/>
        </w:rPr>
      </w:pPr>
    </w:p>
    <w:p w:rsidR="00D47D46" w:rsidRDefault="00D47D46" w:rsidP="00D47D46">
      <w:pPr>
        <w:rPr>
          <w:b/>
        </w:rPr>
      </w:pPr>
    </w:p>
    <w:p w:rsidR="00D47D46" w:rsidRDefault="00D47D46" w:rsidP="00D47D46">
      <w:pPr>
        <w:rPr>
          <w:b/>
        </w:rPr>
      </w:pPr>
    </w:p>
    <w:p w:rsidR="0002637D" w:rsidRPr="00990757" w:rsidRDefault="0002637D" w:rsidP="00990757">
      <w:pPr>
        <w:spacing w:after="200" w:line="276" w:lineRule="auto"/>
        <w:rPr>
          <w:rFonts w:ascii="Calibri" w:hAnsi="Calibri"/>
        </w:rPr>
      </w:pPr>
    </w:p>
    <w:sectPr w:rsidR="0002637D" w:rsidRPr="0099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</w:lvl>
  </w:abstractNum>
  <w:abstractNum w:abstractNumId="1">
    <w:nsid w:val="00000006"/>
    <w:multiLevelType w:val="multilevel"/>
    <w:tmpl w:val="00000006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</w:lvl>
  </w:abstractNum>
  <w:abstractNum w:abstractNumId="2">
    <w:nsid w:val="01C16F86"/>
    <w:multiLevelType w:val="hybridMultilevel"/>
    <w:tmpl w:val="C058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A43EF"/>
    <w:multiLevelType w:val="hybridMultilevel"/>
    <w:tmpl w:val="9B44E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87DD7"/>
    <w:multiLevelType w:val="hybridMultilevel"/>
    <w:tmpl w:val="72BAD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40"/>
    <w:rsid w:val="0002637D"/>
    <w:rsid w:val="000C29BA"/>
    <w:rsid w:val="001139A9"/>
    <w:rsid w:val="004E716E"/>
    <w:rsid w:val="00547654"/>
    <w:rsid w:val="006F0887"/>
    <w:rsid w:val="008F609E"/>
    <w:rsid w:val="00990757"/>
    <w:rsid w:val="00994740"/>
    <w:rsid w:val="00B748AD"/>
    <w:rsid w:val="00D3523C"/>
    <w:rsid w:val="00D47D46"/>
    <w:rsid w:val="00F1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26A1B-8CFC-49FB-840A-30DC166A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SHABANOVA</dc:creator>
  <cp:keywords/>
  <dc:description/>
  <cp:lastModifiedBy>ДМШ№5 Барнаульская</cp:lastModifiedBy>
  <cp:revision>18</cp:revision>
  <dcterms:created xsi:type="dcterms:W3CDTF">2019-01-24T10:25:00Z</dcterms:created>
  <dcterms:modified xsi:type="dcterms:W3CDTF">2019-01-30T03:15:00Z</dcterms:modified>
</cp:coreProperties>
</file>