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D3" w:rsidRDefault="00D07ED3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мае 2021 г. состоялся </w:t>
      </w:r>
    </w:p>
    <w:p w:rsidR="00D07ED3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VI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Всероссийск</w:t>
      </w:r>
      <w:r w:rsidR="00D07ED3">
        <w:rPr>
          <w:rFonts w:ascii="Times New Roman" w:hAnsi="Times New Roman" w:cs="Times New Roman"/>
          <w:b/>
          <w:sz w:val="32"/>
          <w:szCs w:val="32"/>
          <w:lang w:eastAsia="ru-RU"/>
        </w:rPr>
        <w:t>ий открытый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дистанционн</w:t>
      </w:r>
      <w:r w:rsidR="00D07ED3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фестивал</w:t>
      </w:r>
      <w:r w:rsidR="00D07ED3">
        <w:rPr>
          <w:rFonts w:ascii="Times New Roman" w:hAnsi="Times New Roman" w:cs="Times New Roman"/>
          <w:b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«МОЙ СВЕТ – МУЗЫКА» </w:t>
      </w: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для детей и юношества с ОВЗ</w:t>
      </w: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P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 w:rsidRPr="002F01F7"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>
        <w:rPr>
          <w:rFonts w:ascii="Times New Roman" w:hAnsi="Times New Roman" w:cs="Times New Roman"/>
          <w:b/>
          <w:sz w:val="56"/>
          <w:szCs w:val="56"/>
          <w:lang w:val="en-US" w:eastAsia="ru-RU"/>
        </w:rPr>
        <w:t>II</w:t>
      </w:r>
      <w:r w:rsidRPr="002F01F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 –</w:t>
      </w:r>
      <w:r w:rsidRPr="00A2502C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eastAsia="ru-RU"/>
        </w:rPr>
        <w:t>Белькова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Мирослава, </w:t>
      </w: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пр. Калинина Л.Ю. </w:t>
      </w: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635AA" w:rsidRDefault="002635AA" w:rsidP="000F79F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0175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07ED3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977A-5221-46B9-9A34-FDCE9E84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820</cp:revision>
  <cp:lastPrinted>2021-05-14T00:59:00Z</cp:lastPrinted>
  <dcterms:created xsi:type="dcterms:W3CDTF">2014-08-28T02:03:00Z</dcterms:created>
  <dcterms:modified xsi:type="dcterms:W3CDTF">2021-05-27T04:16:00Z</dcterms:modified>
</cp:coreProperties>
</file>