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B597F" w:rsidRPr="00624126" w:rsidTr="004B597F">
        <w:tc>
          <w:tcPr>
            <w:tcW w:w="4788" w:type="dxa"/>
          </w:tcPr>
          <w:p w:rsidR="004B597F" w:rsidRPr="00624126" w:rsidRDefault="004B597F" w:rsidP="00624126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37554E" w:rsidRPr="0037554E" w:rsidRDefault="0037554E" w:rsidP="0037554E">
      <w:pPr>
        <w:ind w:left="-900"/>
        <w:jc w:val="center"/>
        <w:rPr>
          <w:sz w:val="28"/>
          <w:szCs w:val="28"/>
        </w:rPr>
      </w:pPr>
      <w:r w:rsidRPr="0037554E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7554E" w:rsidRPr="0037554E" w:rsidRDefault="0037554E" w:rsidP="0037554E">
      <w:pPr>
        <w:ind w:left="-900"/>
        <w:jc w:val="center"/>
        <w:rPr>
          <w:sz w:val="28"/>
          <w:szCs w:val="28"/>
        </w:rPr>
      </w:pPr>
      <w:r w:rsidRPr="0037554E">
        <w:rPr>
          <w:sz w:val="28"/>
          <w:szCs w:val="28"/>
        </w:rPr>
        <w:t>«Барнаульская детская музыкальная школа №5»</w:t>
      </w: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jc w:val="center"/>
        <w:rPr>
          <w:b/>
          <w:sz w:val="44"/>
          <w:szCs w:val="44"/>
        </w:rPr>
      </w:pPr>
      <w:r w:rsidRPr="0037554E">
        <w:rPr>
          <w:b/>
          <w:sz w:val="44"/>
          <w:szCs w:val="44"/>
        </w:rPr>
        <w:t>ОБРАЗОВАТЕЛЬНАЯ ПРОГРАММА</w:t>
      </w:r>
    </w:p>
    <w:p w:rsidR="0037554E" w:rsidRPr="0037554E" w:rsidRDefault="0037554E" w:rsidP="0037554E">
      <w:pPr>
        <w:jc w:val="center"/>
        <w:rPr>
          <w:b/>
          <w:sz w:val="24"/>
          <w:szCs w:val="24"/>
        </w:rPr>
      </w:pPr>
      <w:r w:rsidRPr="0037554E">
        <w:rPr>
          <w:b/>
          <w:sz w:val="24"/>
          <w:szCs w:val="24"/>
        </w:rPr>
        <w:t>ПО ДОПОЛ</w:t>
      </w:r>
      <w:r w:rsidR="005916AD">
        <w:rPr>
          <w:b/>
          <w:sz w:val="24"/>
          <w:szCs w:val="24"/>
        </w:rPr>
        <w:t xml:space="preserve">НИТЕЛЬНЫМ ПРЕДПРОФЕССИОНАЛЬНЫМ </w:t>
      </w:r>
      <w:r w:rsidR="005916AD" w:rsidRPr="0037554E">
        <w:rPr>
          <w:b/>
          <w:sz w:val="24"/>
          <w:szCs w:val="24"/>
        </w:rPr>
        <w:t>ПРОГРАММАМ</w:t>
      </w:r>
      <w:r w:rsidRPr="0037554E">
        <w:rPr>
          <w:b/>
          <w:sz w:val="24"/>
          <w:szCs w:val="24"/>
        </w:rPr>
        <w:t xml:space="preserve"> В ОБЛАСТИ ИСКУССТВ</w:t>
      </w:r>
      <w:r w:rsidR="00C54A7A">
        <w:rPr>
          <w:b/>
          <w:sz w:val="24"/>
          <w:szCs w:val="24"/>
        </w:rPr>
        <w:t>А</w:t>
      </w: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jc w:val="right"/>
        <w:rPr>
          <w:sz w:val="28"/>
          <w:szCs w:val="28"/>
        </w:rPr>
      </w:pPr>
      <w:r w:rsidRPr="0037554E">
        <w:rPr>
          <w:sz w:val="28"/>
          <w:szCs w:val="28"/>
        </w:rPr>
        <w:t xml:space="preserve">Составитель: </w:t>
      </w:r>
      <w:proofErr w:type="spellStart"/>
      <w:r w:rsidRPr="0037554E">
        <w:rPr>
          <w:sz w:val="28"/>
          <w:szCs w:val="28"/>
        </w:rPr>
        <w:t>Остермиллер</w:t>
      </w:r>
      <w:proofErr w:type="spellEnd"/>
      <w:r w:rsidRPr="0037554E">
        <w:rPr>
          <w:sz w:val="28"/>
          <w:szCs w:val="28"/>
        </w:rPr>
        <w:t xml:space="preserve"> Н.В., </w:t>
      </w:r>
    </w:p>
    <w:p w:rsidR="0037554E" w:rsidRPr="0037554E" w:rsidRDefault="0037554E" w:rsidP="0037554E">
      <w:pPr>
        <w:jc w:val="right"/>
        <w:rPr>
          <w:sz w:val="28"/>
          <w:szCs w:val="28"/>
        </w:rPr>
      </w:pPr>
      <w:proofErr w:type="spellStart"/>
      <w:r w:rsidRPr="0037554E">
        <w:rPr>
          <w:sz w:val="28"/>
          <w:szCs w:val="28"/>
        </w:rPr>
        <w:t>зам.директора</w:t>
      </w:r>
      <w:proofErr w:type="spellEnd"/>
      <w:r w:rsidRPr="0037554E">
        <w:rPr>
          <w:sz w:val="28"/>
          <w:szCs w:val="28"/>
        </w:rPr>
        <w:t xml:space="preserve"> по УВР МБУДО «БДМШ № 5» </w:t>
      </w: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37554E" w:rsidRPr="0037554E" w:rsidRDefault="0037554E" w:rsidP="0037554E">
      <w:pPr>
        <w:rPr>
          <w:b/>
          <w:sz w:val="24"/>
          <w:szCs w:val="24"/>
        </w:rPr>
      </w:pPr>
    </w:p>
    <w:p w:rsidR="00C54A7A" w:rsidRDefault="00C54A7A" w:rsidP="0037554E">
      <w:pPr>
        <w:jc w:val="center"/>
        <w:rPr>
          <w:b/>
          <w:sz w:val="28"/>
          <w:szCs w:val="28"/>
        </w:rPr>
      </w:pPr>
    </w:p>
    <w:p w:rsidR="00C54A7A" w:rsidRDefault="00C54A7A" w:rsidP="0037554E">
      <w:pPr>
        <w:jc w:val="center"/>
        <w:rPr>
          <w:b/>
          <w:sz w:val="28"/>
          <w:szCs w:val="28"/>
        </w:rPr>
      </w:pPr>
    </w:p>
    <w:p w:rsidR="00C54A7A" w:rsidRDefault="00C54A7A" w:rsidP="0037554E">
      <w:pPr>
        <w:jc w:val="center"/>
        <w:rPr>
          <w:b/>
          <w:sz w:val="28"/>
          <w:szCs w:val="28"/>
        </w:rPr>
      </w:pPr>
    </w:p>
    <w:p w:rsidR="0037554E" w:rsidRPr="0037554E" w:rsidRDefault="0037554E" w:rsidP="0037554E">
      <w:pPr>
        <w:jc w:val="center"/>
        <w:rPr>
          <w:b/>
          <w:sz w:val="28"/>
          <w:szCs w:val="28"/>
        </w:rPr>
      </w:pPr>
      <w:r w:rsidRPr="0037554E">
        <w:rPr>
          <w:b/>
          <w:sz w:val="28"/>
          <w:szCs w:val="28"/>
        </w:rPr>
        <w:t>г. Барнаул</w:t>
      </w:r>
    </w:p>
    <w:p w:rsidR="0037554E" w:rsidRPr="0037554E" w:rsidRDefault="005916AD" w:rsidP="0037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37554E" w:rsidRPr="0037554E">
        <w:rPr>
          <w:b/>
          <w:sz w:val="28"/>
          <w:szCs w:val="28"/>
        </w:rPr>
        <w:t xml:space="preserve"> г.</w:t>
      </w:r>
    </w:p>
    <w:p w:rsidR="0037554E" w:rsidRPr="0037554E" w:rsidRDefault="0037554E" w:rsidP="0037554E">
      <w:pPr>
        <w:rPr>
          <w:b/>
          <w:sz w:val="24"/>
          <w:szCs w:val="24"/>
        </w:rPr>
      </w:pPr>
    </w:p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166D" w:rsidRDefault="0082166D" w:rsidP="0037554E">
      <w:pPr>
        <w:contextualSpacing/>
        <w:rPr>
          <w:rFonts w:eastAsia="Calibri"/>
          <w:sz w:val="28"/>
          <w:szCs w:val="26"/>
          <w:lang w:eastAsia="en-US"/>
        </w:rPr>
      </w:pPr>
    </w:p>
    <w:p w:rsidR="00C54A7A" w:rsidRDefault="00C54A7A" w:rsidP="005F5FAB">
      <w:pPr>
        <w:ind w:left="-567" w:firstLine="284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C54A7A" w:rsidRDefault="00C54A7A" w:rsidP="005F5FAB">
      <w:pPr>
        <w:ind w:left="-567" w:firstLine="284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624126" w:rsidRPr="00624126" w:rsidRDefault="00624126" w:rsidP="005F5FAB">
      <w:pPr>
        <w:ind w:left="-567" w:firstLine="284"/>
        <w:contextualSpacing/>
        <w:jc w:val="center"/>
        <w:rPr>
          <w:rFonts w:eastAsia="Calibri"/>
          <w:sz w:val="28"/>
          <w:szCs w:val="26"/>
          <w:lang w:eastAsia="en-US"/>
        </w:rPr>
      </w:pPr>
      <w:r w:rsidRPr="00624126">
        <w:rPr>
          <w:rFonts w:eastAsia="Calibri"/>
          <w:sz w:val="28"/>
          <w:szCs w:val="26"/>
          <w:lang w:eastAsia="en-US"/>
        </w:rPr>
        <w:t>Структура программы</w:t>
      </w: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</w:t>
      </w:r>
      <w:r w:rsidRPr="00624126">
        <w:rPr>
          <w:rFonts w:eastAsia="Calibri"/>
          <w:sz w:val="26"/>
          <w:szCs w:val="26"/>
          <w:lang w:eastAsia="en-US"/>
        </w:rPr>
        <w:t>. Пояснительная записка.</w:t>
      </w: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</w:t>
      </w:r>
      <w:r w:rsidRPr="00624126">
        <w:rPr>
          <w:rFonts w:eastAsia="Calibri"/>
          <w:sz w:val="26"/>
          <w:szCs w:val="26"/>
          <w:lang w:eastAsia="en-US"/>
        </w:rPr>
        <w:t>. Планируемые результаты освоения обучающимися программы.</w:t>
      </w: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III</w:t>
      </w:r>
      <w:r w:rsidRPr="00624126">
        <w:rPr>
          <w:rFonts w:eastAsia="Calibri"/>
          <w:sz w:val="26"/>
          <w:szCs w:val="26"/>
          <w:lang w:eastAsia="en-US"/>
        </w:rPr>
        <w:t>. Содержание образовательного процесса.</w:t>
      </w: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IV</w:t>
      </w:r>
      <w:r w:rsidRPr="00624126">
        <w:rPr>
          <w:rFonts w:eastAsia="Calibri"/>
          <w:sz w:val="26"/>
          <w:szCs w:val="26"/>
          <w:lang w:eastAsia="en-US"/>
        </w:rPr>
        <w:t>. Условия реализации программы.</w:t>
      </w:r>
    </w:p>
    <w:p w:rsidR="00624126" w:rsidRP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</w:t>
      </w:r>
      <w:r w:rsidRPr="00624126">
        <w:rPr>
          <w:rFonts w:eastAsia="Calibri"/>
          <w:sz w:val="26"/>
          <w:szCs w:val="26"/>
          <w:lang w:eastAsia="en-US"/>
        </w:rPr>
        <w:t>. Оценка качества реализации программы.</w:t>
      </w:r>
    </w:p>
    <w:p w:rsidR="00624126" w:rsidRDefault="00624126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VI</w:t>
      </w:r>
      <w:r w:rsidRPr="00624126">
        <w:rPr>
          <w:rFonts w:eastAsia="Calibri"/>
          <w:sz w:val="26"/>
          <w:szCs w:val="26"/>
          <w:lang w:eastAsia="en-US"/>
        </w:rPr>
        <w:t>. Творческая, методическая и культурно-просветительская деятельность.</w:t>
      </w:r>
    </w:p>
    <w:p w:rsidR="00DA35FB" w:rsidRPr="00624126" w:rsidRDefault="00DA35FB" w:rsidP="005F5FAB">
      <w:pPr>
        <w:ind w:left="-567" w:firstLine="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31BDC" w:rsidRDefault="00931BDC" w:rsidP="005F5FAB">
      <w:pPr>
        <w:ind w:left="-567"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24126" w:rsidRDefault="00624126" w:rsidP="005F5FAB">
      <w:pPr>
        <w:ind w:left="-567" w:firstLine="284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624126">
        <w:rPr>
          <w:rFonts w:eastAsia="Calibri"/>
          <w:b/>
          <w:sz w:val="26"/>
          <w:szCs w:val="26"/>
          <w:lang w:val="en-US" w:eastAsia="en-US"/>
        </w:rPr>
        <w:t>I</w:t>
      </w:r>
      <w:r w:rsidRPr="00624126">
        <w:rPr>
          <w:rFonts w:eastAsia="Calibri"/>
          <w:b/>
          <w:sz w:val="26"/>
          <w:szCs w:val="26"/>
          <w:lang w:eastAsia="en-US"/>
        </w:rPr>
        <w:t>. Пояснительная записка.</w:t>
      </w:r>
    </w:p>
    <w:p w:rsidR="00DA35FB" w:rsidRPr="00F77FC6" w:rsidRDefault="00DA35FB" w:rsidP="005F5FAB">
      <w:pPr>
        <w:pStyle w:val="1"/>
        <w:shd w:val="clear" w:color="auto" w:fill="FFFFFF"/>
        <w:ind w:left="-567" w:firstLine="284"/>
        <w:jc w:val="both"/>
        <w:rPr>
          <w:rStyle w:val="apple-converted-space"/>
          <w:sz w:val="26"/>
          <w:szCs w:val="26"/>
        </w:rPr>
      </w:pPr>
      <w:r w:rsidRPr="00F77FC6">
        <w:rPr>
          <w:sz w:val="26"/>
          <w:szCs w:val="26"/>
        </w:rPr>
        <w:t xml:space="preserve">Данная программа составлена в соответствии с Федеральным законом </w:t>
      </w:r>
      <w:r w:rsidRPr="005916AD">
        <w:rPr>
          <w:sz w:val="26"/>
          <w:szCs w:val="26"/>
        </w:rPr>
        <w:t xml:space="preserve">от 29.12.2012 N 273-ФЗ "Об </w:t>
      </w:r>
      <w:r w:rsidRPr="00F77FC6">
        <w:rPr>
          <w:sz w:val="26"/>
          <w:szCs w:val="26"/>
        </w:rPr>
        <w:t>образовании в Российской Федерации"</w:t>
      </w:r>
      <w:r>
        <w:rPr>
          <w:rStyle w:val="apple-converted-space"/>
          <w:sz w:val="26"/>
          <w:szCs w:val="26"/>
        </w:rPr>
        <w:t xml:space="preserve"> </w:t>
      </w:r>
      <w:r w:rsidRPr="00F77FC6">
        <w:rPr>
          <w:rStyle w:val="apple-converted-space"/>
          <w:sz w:val="26"/>
          <w:szCs w:val="26"/>
        </w:rPr>
        <w:t>и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(далее ФГТ), утверждённых приказом Министерства Культуры РФ от 12.03.2012г. № 162-164.</w:t>
      </w:r>
    </w:p>
    <w:p w:rsidR="00DA35FB" w:rsidRPr="00DA35FB" w:rsidRDefault="00DA35FB" w:rsidP="00DA35FB">
      <w:pPr>
        <w:spacing w:line="259" w:lineRule="auto"/>
        <w:ind w:firstLine="709"/>
        <w:contextualSpacing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DA35FB" w:rsidRPr="00DA35FB" w:rsidTr="00DA35FB">
        <w:tc>
          <w:tcPr>
            <w:tcW w:w="10137" w:type="dxa"/>
            <w:gridSpan w:val="2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Музыкальное искусство: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«Фортепиано»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8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 xml:space="preserve">«Фортепиано» 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>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9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«Народные инструменты»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8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 xml:space="preserve">«Народные инструменты» 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>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9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«Народные инструменты»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5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 xml:space="preserve">«Народные инструменты» 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>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6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«Хоровое пение»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8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 xml:space="preserve">«Хоровое пение» 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>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9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«Струнные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8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«Струнные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>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9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«Духовые и ударные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8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P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«Духовые и ударные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 xml:space="preserve"> 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9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«Духовые и ударные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5 лет</w:t>
            </w:r>
          </w:p>
        </w:tc>
      </w:tr>
      <w:tr w:rsidR="00DA35FB" w:rsidRPr="00DA35FB" w:rsidTr="005F5FAB">
        <w:tc>
          <w:tcPr>
            <w:tcW w:w="7479" w:type="dxa"/>
            <w:shd w:val="clear" w:color="auto" w:fill="auto"/>
          </w:tcPr>
          <w:p w:rsidR="00DA35FB" w:rsidRDefault="00DA35FB" w:rsidP="00D90C94">
            <w:pPr>
              <w:numPr>
                <w:ilvl w:val="0"/>
                <w:numId w:val="4"/>
              </w:numPr>
              <w:spacing w:after="160" w:line="259" w:lineRule="auto"/>
              <w:ind w:left="454" w:hanging="28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«Духовые и ударные </w:t>
            </w:r>
            <w:r w:rsidRPr="00DA35FB">
              <w:rPr>
                <w:rFonts w:eastAsia="Calibri"/>
                <w:sz w:val="26"/>
                <w:szCs w:val="26"/>
                <w:lang w:eastAsia="en-US"/>
              </w:rPr>
              <w:t>инструменты»</w:t>
            </w:r>
            <w:r w:rsidRPr="00DA35FB">
              <w:rPr>
                <w:rFonts w:eastAsia="Calibri"/>
                <w:sz w:val="24"/>
                <w:szCs w:val="26"/>
                <w:lang w:eastAsia="en-US"/>
              </w:rPr>
              <w:t xml:space="preserve"> с дополнительным годом обучения</w:t>
            </w:r>
          </w:p>
        </w:tc>
        <w:tc>
          <w:tcPr>
            <w:tcW w:w="2658" w:type="dxa"/>
            <w:shd w:val="clear" w:color="auto" w:fill="auto"/>
          </w:tcPr>
          <w:p w:rsidR="00DA35FB" w:rsidRPr="00DA35FB" w:rsidRDefault="00DA35FB" w:rsidP="00DA35FB">
            <w:pPr>
              <w:spacing w:line="259" w:lineRule="auto"/>
              <w:ind w:left="45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A35FB">
              <w:rPr>
                <w:rFonts w:eastAsia="Calibri"/>
                <w:sz w:val="26"/>
                <w:szCs w:val="26"/>
                <w:lang w:eastAsia="en-US"/>
              </w:rPr>
              <w:t>6 лет</w:t>
            </w:r>
          </w:p>
        </w:tc>
      </w:tr>
    </w:tbl>
    <w:p w:rsidR="00DA35FB" w:rsidRPr="00DA35FB" w:rsidRDefault="00DA35FB" w:rsidP="00931BDC">
      <w:pPr>
        <w:ind w:left="-567" w:firstLine="283"/>
        <w:jc w:val="both"/>
        <w:rPr>
          <w:rFonts w:eastAsia="Calibri"/>
          <w:sz w:val="26"/>
          <w:szCs w:val="26"/>
          <w:lang w:val="x-none" w:eastAsia="en-US"/>
        </w:rPr>
      </w:pPr>
    </w:p>
    <w:p w:rsidR="00DA35FB" w:rsidRPr="00DA35FB" w:rsidRDefault="00DA35FB" w:rsidP="005F5FAB">
      <w:pPr>
        <w:ind w:left="-567" w:firstLine="284"/>
        <w:contextualSpacing/>
        <w:rPr>
          <w:rFonts w:eastAsia="Calibri"/>
          <w:b/>
          <w:sz w:val="26"/>
          <w:szCs w:val="26"/>
          <w:lang w:eastAsia="en-US"/>
        </w:rPr>
      </w:pPr>
      <w:r w:rsidRPr="00DA35FB">
        <w:rPr>
          <w:rFonts w:eastAsia="Calibri"/>
          <w:sz w:val="26"/>
          <w:szCs w:val="26"/>
          <w:lang w:eastAsia="en-US"/>
        </w:rPr>
        <w:t>Данная программа создана с учетом возрастных и индивидуальных особенностей обучающихся и направлена на: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выявление одарённых детей в области искусства в раннем детском возрасте;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приобретение детьми знаний, умений и навыков, позволяющих творчески исполнять музыкальные произведения</w:t>
      </w:r>
      <w:r>
        <w:rPr>
          <w:rFonts w:eastAsia="Calibri"/>
          <w:sz w:val="26"/>
          <w:szCs w:val="26"/>
        </w:rPr>
        <w:t xml:space="preserve"> </w:t>
      </w:r>
      <w:r w:rsidRPr="00DA35FB">
        <w:rPr>
          <w:rFonts w:eastAsia="Calibri"/>
          <w:sz w:val="26"/>
          <w:szCs w:val="26"/>
        </w:rPr>
        <w:t xml:space="preserve"> в соответствии с необходимым уровнем исполнительской грамотности;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приобретение детьми умений и навыков сольного, ансамблевого, хорового и оркестрового исполнительства;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приобретение детьми опыта творческой деятельности;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t>овладение детьми духовными и культурными ценностями народов мира;</w:t>
      </w:r>
    </w:p>
    <w:p w:rsidR="00DA35FB" w:rsidRPr="00DA35FB" w:rsidRDefault="00DA35FB" w:rsidP="005F5FAB">
      <w:pPr>
        <w:numPr>
          <w:ilvl w:val="0"/>
          <w:numId w:val="5"/>
        </w:numPr>
        <w:ind w:left="-567" w:firstLine="284"/>
        <w:contextualSpacing/>
        <w:jc w:val="both"/>
        <w:rPr>
          <w:rFonts w:eastAsia="Calibri"/>
          <w:sz w:val="26"/>
          <w:szCs w:val="26"/>
        </w:rPr>
      </w:pPr>
      <w:r w:rsidRPr="00DA35FB">
        <w:rPr>
          <w:rFonts w:eastAsia="Calibri"/>
          <w:sz w:val="26"/>
          <w:szCs w:val="26"/>
        </w:rPr>
        <w:lastRenderedPageBreak/>
        <w:t>подготовку одарённых детей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 xml:space="preserve">Настоящая программа обеспечивает преемственность программ </w:t>
      </w:r>
      <w:r w:rsidRPr="005F5FAB">
        <w:rPr>
          <w:rFonts w:eastAsia="Calibri"/>
          <w:sz w:val="26"/>
          <w:szCs w:val="26"/>
          <w:lang w:eastAsia="en-US"/>
        </w:rPr>
        <w:t xml:space="preserve">«Фортепиано», </w:t>
      </w:r>
      <w:r w:rsidRPr="005F5FAB">
        <w:rPr>
          <w:rFonts w:eastAsia="Calibri"/>
          <w:sz w:val="26"/>
          <w:szCs w:val="26"/>
        </w:rPr>
        <w:t xml:space="preserve">«Народные инструменты», </w:t>
      </w:r>
      <w:r w:rsidRPr="005F5FAB">
        <w:rPr>
          <w:rFonts w:eastAsia="Calibri"/>
          <w:sz w:val="26"/>
          <w:szCs w:val="26"/>
          <w:lang w:eastAsia="en-US"/>
        </w:rPr>
        <w:t>«Хоровое пение», «Струнные инструменты», «Духовые и ударные инструменты»</w:t>
      </w:r>
      <w:r w:rsidRPr="005F5FAB">
        <w:rPr>
          <w:rFonts w:eastAsia="Calibri"/>
          <w:sz w:val="26"/>
          <w:szCs w:val="26"/>
        </w:rPr>
        <w:t xml:space="preserve"> с основными профессиональными образовательными программами среднего профессионального и высшего профессионального образования в области искусств, а также способствует сохранению единства образовательного пространства Российской Федерации в сфере культуры и искусства.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Дополнительная предпрофессиональная программа в области искусств</w:t>
      </w:r>
      <w:r w:rsidR="00EF1298">
        <w:rPr>
          <w:rFonts w:eastAsia="Calibri"/>
          <w:sz w:val="26"/>
          <w:szCs w:val="26"/>
          <w:lang w:eastAsia="en-US"/>
        </w:rPr>
        <w:t>а</w:t>
      </w:r>
      <w:bookmarkStart w:id="0" w:name="_GoBack"/>
      <w:bookmarkEnd w:id="0"/>
      <w:r w:rsidRPr="005F5FAB">
        <w:rPr>
          <w:rFonts w:eastAsia="Calibri"/>
          <w:sz w:val="26"/>
          <w:szCs w:val="26"/>
          <w:lang w:eastAsia="en-US"/>
        </w:rPr>
        <w:t xml:space="preserve">: «Фортепиано», </w:t>
      </w:r>
      <w:r w:rsidRPr="005F5FAB">
        <w:rPr>
          <w:rFonts w:eastAsia="Calibri"/>
          <w:sz w:val="26"/>
          <w:szCs w:val="26"/>
        </w:rPr>
        <w:t xml:space="preserve">«Народные инструменты», </w:t>
      </w:r>
      <w:r w:rsidRPr="005F5FAB">
        <w:rPr>
          <w:rFonts w:eastAsia="Calibri"/>
          <w:sz w:val="26"/>
          <w:szCs w:val="26"/>
          <w:lang w:eastAsia="en-US"/>
        </w:rPr>
        <w:t xml:space="preserve">«Хоровое пение», «Струнные инструменты», «Духовые и ударные инструменты» </w:t>
      </w:r>
      <w:proofErr w:type="gramStart"/>
      <w:r w:rsidRPr="005F5FAB">
        <w:rPr>
          <w:rFonts w:eastAsia="Calibri"/>
          <w:sz w:val="26"/>
          <w:szCs w:val="26"/>
          <w:lang w:eastAsia="en-US"/>
        </w:rPr>
        <w:t>ориентирована</w:t>
      </w:r>
      <w:proofErr w:type="gramEnd"/>
      <w:r w:rsidRPr="005F5FAB">
        <w:rPr>
          <w:rFonts w:eastAsia="Calibri"/>
          <w:sz w:val="26"/>
          <w:szCs w:val="26"/>
          <w:lang w:eastAsia="en-US"/>
        </w:rPr>
        <w:t xml:space="preserve"> на: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формирование у обучающихся умения самостоятельно воспринимать и оценивать культурные ценности;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воспитание детей в творческой атмосфере, обстановке доброжелательности, эмоциональной отзывчивости, а также профессиональной требовательности;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выработку у обучающихся личностных качеств, способствующих освоению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формирование навыков взаимодействия с преподавателями, концертмейстерами и обучающимися в образовательном процессе, пониманию причин успеха и неуспеха собственной учебной деятельности, определению наиболее эффективных способов достижения результатов;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приобретение навыков творческой деятельности, коллективного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музицирования</w:t>
      </w:r>
      <w:proofErr w:type="spellEnd"/>
      <w:r w:rsidRPr="005F5FAB">
        <w:rPr>
          <w:rFonts w:eastAsia="Calibri"/>
          <w:sz w:val="26"/>
          <w:szCs w:val="26"/>
          <w:lang w:eastAsia="en-US"/>
        </w:rPr>
        <w:t>;</w:t>
      </w:r>
    </w:p>
    <w:p w:rsidR="00DA35FB" w:rsidRPr="005F5FAB" w:rsidRDefault="00DA35FB" w:rsidP="005F5FAB">
      <w:pPr>
        <w:numPr>
          <w:ilvl w:val="0"/>
          <w:numId w:val="7"/>
        </w:num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формирование уважительного отношения к иному мнению и художественно-эстетическим взглядам.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>Срок освоения дополнительной предпрофессионал</w:t>
      </w:r>
      <w:r w:rsidR="005916AD">
        <w:rPr>
          <w:rFonts w:eastAsia="Calibri"/>
          <w:sz w:val="26"/>
          <w:szCs w:val="26"/>
        </w:rPr>
        <w:t xml:space="preserve">ьной </w:t>
      </w:r>
      <w:r w:rsidRPr="005F5FAB">
        <w:rPr>
          <w:rFonts w:eastAsia="Calibri"/>
          <w:sz w:val="26"/>
          <w:szCs w:val="26"/>
        </w:rPr>
        <w:t xml:space="preserve">программы для детей, поступивших в учреждение в первый класс в возрасте с шести лет шести месяцев до девяти лет включительно, составляет 8 лет. Для детей, поступивших в учреждение по программам «Народные инструменты», «Духовые и ударные инструменты», в первый класс в возрасте с десяти до двенадцати лет включительно, составляет 5 лет. 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</w:t>
      </w:r>
      <w:r w:rsidR="005916AD">
        <w:rPr>
          <w:rFonts w:eastAsia="Calibri"/>
          <w:sz w:val="26"/>
          <w:szCs w:val="26"/>
        </w:rPr>
        <w:t xml:space="preserve">профессиональные </w:t>
      </w:r>
      <w:r w:rsidR="005916AD" w:rsidRPr="005F5FAB">
        <w:rPr>
          <w:rFonts w:eastAsia="Calibri"/>
          <w:sz w:val="26"/>
          <w:szCs w:val="26"/>
        </w:rPr>
        <w:t>программы</w:t>
      </w:r>
      <w:r w:rsidRPr="005F5FAB">
        <w:rPr>
          <w:rFonts w:eastAsia="Calibri"/>
          <w:sz w:val="26"/>
          <w:szCs w:val="26"/>
        </w:rPr>
        <w:t xml:space="preserve"> в области искусств, может быть увеличен на один год.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>Учрежден</w:t>
      </w:r>
      <w:r w:rsidR="005916AD">
        <w:rPr>
          <w:rFonts w:eastAsia="Calibri"/>
          <w:sz w:val="26"/>
          <w:szCs w:val="26"/>
        </w:rPr>
        <w:t>ие имеет право реализовывать ДП</w:t>
      </w:r>
      <w:r w:rsidRPr="005F5FAB">
        <w:rPr>
          <w:rFonts w:eastAsia="Calibri"/>
          <w:sz w:val="26"/>
          <w:szCs w:val="26"/>
        </w:rPr>
        <w:t xml:space="preserve">П в сокращённые сроки, а также по индивидуальным учебным планам с учётом ФГТ в порядке, установленном локальным нормативным актом. 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>Приём</w:t>
      </w:r>
      <w:r w:rsidR="005916AD">
        <w:rPr>
          <w:rFonts w:eastAsia="Calibri"/>
          <w:sz w:val="26"/>
          <w:szCs w:val="26"/>
        </w:rPr>
        <w:t xml:space="preserve"> на обучение в учреждение по ДП</w:t>
      </w:r>
      <w:r w:rsidRPr="005F5FAB">
        <w:rPr>
          <w:rFonts w:eastAsia="Calibri"/>
          <w:sz w:val="26"/>
          <w:szCs w:val="26"/>
        </w:rPr>
        <w:t xml:space="preserve">П проводится через вступительные испытания, которые направлены на выявление творческих способностей детей: </w:t>
      </w:r>
    </w:p>
    <w:p w:rsidR="00DA35FB" w:rsidRPr="005F5FAB" w:rsidRDefault="00DA35FB" w:rsidP="005F5FAB">
      <w:pPr>
        <w:numPr>
          <w:ilvl w:val="0"/>
          <w:numId w:val="6"/>
        </w:num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>наличие музыкальных способностей – слух, ритм, память, логика.</w:t>
      </w:r>
    </w:p>
    <w:p w:rsidR="00DA35FB" w:rsidRPr="005F5FAB" w:rsidRDefault="00DA35FB" w:rsidP="005F5FAB">
      <w:pPr>
        <w:ind w:left="-567" w:firstLine="283"/>
        <w:contextualSpacing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5F5FAB">
        <w:rPr>
          <w:rFonts w:eastAsia="Calibri"/>
          <w:bCs/>
          <w:sz w:val="26"/>
          <w:szCs w:val="26"/>
          <w:lang w:eastAsia="en-US"/>
        </w:rPr>
        <w:t>Поступающие в ходе собеседования могут исполнить и представить самостоятельно подготовленные произведения (сольную пьесу, вокальное произведение).</w:t>
      </w:r>
    </w:p>
    <w:p w:rsidR="00DA35FB" w:rsidRPr="005F5FAB" w:rsidRDefault="00DA35FB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Время начала и окончания уроков в </w:t>
      </w:r>
      <w:r w:rsidR="002617DB" w:rsidRPr="005F5FAB">
        <w:rPr>
          <w:sz w:val="26"/>
          <w:szCs w:val="26"/>
        </w:rPr>
        <w:t xml:space="preserve">учреждении </w:t>
      </w:r>
      <w:r w:rsidRPr="005F5FAB">
        <w:rPr>
          <w:sz w:val="26"/>
          <w:szCs w:val="26"/>
        </w:rPr>
        <w:t xml:space="preserve">с 08.00 до 20.00 согласно в соответствии с Уставом, Правилами внутреннего  распорядка </w:t>
      </w:r>
      <w:r w:rsidR="002617DB" w:rsidRPr="005F5FAB">
        <w:rPr>
          <w:sz w:val="26"/>
          <w:szCs w:val="26"/>
        </w:rPr>
        <w:t>учреждения</w:t>
      </w:r>
      <w:r w:rsidRPr="005F5FAB">
        <w:rPr>
          <w:sz w:val="26"/>
          <w:szCs w:val="26"/>
        </w:rPr>
        <w:t xml:space="preserve">. Уроки проводятся в двухсменном </w:t>
      </w:r>
      <w:r w:rsidRPr="005F5FAB">
        <w:rPr>
          <w:sz w:val="26"/>
          <w:szCs w:val="26"/>
        </w:rPr>
        <w:lastRenderedPageBreak/>
        <w:t>режиме, ежедневное количество уроков первой и второй смен определяется расписанием индивидуальных, мелкогрупповых и групповых занятий по каждой из реализуемых образовательных программ.</w:t>
      </w:r>
    </w:p>
    <w:p w:rsidR="00DA35FB" w:rsidRPr="005F5FAB" w:rsidRDefault="00DA35FB" w:rsidP="005F5FAB">
      <w:pPr>
        <w:ind w:left="-567" w:firstLine="283"/>
        <w:contextualSpacing/>
        <w:jc w:val="both"/>
        <w:rPr>
          <w:rFonts w:eastAsia="Calibri"/>
          <w:sz w:val="26"/>
          <w:szCs w:val="26"/>
        </w:rPr>
      </w:pPr>
      <w:r w:rsidRPr="005F5FAB">
        <w:rPr>
          <w:rFonts w:eastAsia="Calibri"/>
          <w:sz w:val="26"/>
          <w:szCs w:val="26"/>
        </w:rPr>
        <w:t>ФГТ служат основой оценки качества образо</w:t>
      </w:r>
      <w:r w:rsidR="005916AD">
        <w:rPr>
          <w:rFonts w:eastAsia="Calibri"/>
          <w:sz w:val="26"/>
          <w:szCs w:val="26"/>
        </w:rPr>
        <w:t>вания. Освоение обучающимися ДП</w:t>
      </w:r>
      <w:r w:rsidRPr="005F5FAB">
        <w:rPr>
          <w:rFonts w:eastAsia="Calibri"/>
          <w:sz w:val="26"/>
          <w:szCs w:val="26"/>
        </w:rPr>
        <w:t>П завершается итоговой аттестацией обучающихся, проводимой учреждением.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DA35FB" w:rsidRPr="005F5FAB" w:rsidRDefault="00DA35FB" w:rsidP="005F5FAB">
      <w:pPr>
        <w:ind w:left="-567" w:firstLine="283"/>
        <w:jc w:val="both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sz w:val="26"/>
          <w:szCs w:val="26"/>
          <w:lang w:val="en-US" w:eastAsia="en-US"/>
        </w:rPr>
        <w:t>II</w:t>
      </w:r>
      <w:r w:rsidRPr="005F5FAB">
        <w:rPr>
          <w:rFonts w:eastAsia="Calibri"/>
          <w:b/>
          <w:sz w:val="26"/>
          <w:szCs w:val="26"/>
          <w:lang w:eastAsia="en-US"/>
        </w:rPr>
        <w:t>.Планируемые результаты освоения обучающимися программы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Минимум содержания ДП</w:t>
      </w:r>
      <w:r w:rsidR="00DA35FB" w:rsidRPr="005F5FAB">
        <w:rPr>
          <w:rFonts w:eastAsia="Calibri"/>
          <w:sz w:val="26"/>
          <w:szCs w:val="26"/>
          <w:lang w:eastAsia="en-US"/>
        </w:rPr>
        <w:t>П должно обеспечивать целостное художественно-эстетическое развитие личности и приобре</w:t>
      </w:r>
      <w:r>
        <w:rPr>
          <w:rFonts w:eastAsia="Calibri"/>
          <w:sz w:val="26"/>
          <w:szCs w:val="26"/>
          <w:lang w:eastAsia="en-US"/>
        </w:rPr>
        <w:t>тение ею в процессе освоения ДП</w:t>
      </w:r>
      <w:r w:rsidR="00DA35FB" w:rsidRPr="005F5FAB">
        <w:rPr>
          <w:rFonts w:eastAsia="Calibri"/>
          <w:sz w:val="26"/>
          <w:szCs w:val="26"/>
          <w:lang w:eastAsia="en-US"/>
        </w:rPr>
        <w:t xml:space="preserve">П музыкально-исполнительских </w:t>
      </w:r>
      <w:r w:rsidRPr="005F5FAB">
        <w:rPr>
          <w:rFonts w:eastAsia="Calibri"/>
          <w:sz w:val="26"/>
          <w:szCs w:val="26"/>
          <w:lang w:eastAsia="en-US"/>
        </w:rPr>
        <w:t>и теоретических</w:t>
      </w:r>
      <w:r w:rsidR="00DA35FB" w:rsidRPr="005F5FAB">
        <w:rPr>
          <w:rFonts w:eastAsia="Calibri"/>
          <w:sz w:val="26"/>
          <w:szCs w:val="26"/>
          <w:lang w:eastAsia="en-US"/>
        </w:rPr>
        <w:t xml:space="preserve"> знаний, умений и навыков.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Результатом освоения ДП</w:t>
      </w:r>
      <w:r w:rsidR="00DA35FB" w:rsidRPr="005F5FAB">
        <w:rPr>
          <w:rFonts w:eastAsia="Calibri"/>
          <w:sz w:val="26"/>
          <w:szCs w:val="26"/>
          <w:lang w:eastAsia="en-US"/>
        </w:rPr>
        <w:t>П является приобретение обучающимися следующих знаний, умений и навыков в предметных областях: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i/>
          <w:sz w:val="26"/>
          <w:szCs w:val="26"/>
          <w:lang w:eastAsia="en-US"/>
        </w:rPr>
        <w:t>в области музыкального исполнительства («Фортепиано», «Народные инструменты», «Струнные инструменты», «Духовые и ударные инструменты»)</w:t>
      </w:r>
      <w:r w:rsidRPr="005F5FAB">
        <w:rPr>
          <w:rFonts w:eastAsia="Calibri"/>
          <w:b/>
          <w:sz w:val="26"/>
          <w:szCs w:val="26"/>
          <w:lang w:eastAsia="en-US"/>
        </w:rPr>
        <w:t>: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художественно-эстетических и технических особенностей, характерных для сольного, ансамблевого и (или) оркестрового, хорового исполнительства;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специальной терминологии;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грамотно исполнить произведение;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самостоятельно разучивать произведения различных жанров и стилей;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самостоятельно преодолевать технические трудности при разучивании несложного произведения;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создавать художественный образ при исполнении произведения;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чтения и пения с листа несложных произведений;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по аккомпанированию при исполнении несложных вокальных или инструментальных произведений;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подбора по слуху;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первичных навыков в области теоретического анализа исполняемых произведений;</w:t>
      </w:r>
    </w:p>
    <w:p w:rsidR="00DA35FB" w:rsidRPr="005F5FAB" w:rsidRDefault="00DA35FB" w:rsidP="005F5FAB">
      <w:pPr>
        <w:numPr>
          <w:ilvl w:val="0"/>
          <w:numId w:val="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публичных выступлений (сольных, ансамблевых и (или) оркестровых).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в области теории и истории музыки: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музыкальной грамоты;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в области строения классических музыкальных форм;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использовать полученные теоретические знания при исполнительстве музыкальных произведений;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восприятия элементов музыкального языка;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анализа музыкального произведения;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записи музыкального текста по слуху;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сформированных вокально-интонационных навыков ладового чувства;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вокального исполнения музыкального текста;</w:t>
      </w:r>
    </w:p>
    <w:p w:rsidR="00DA35FB" w:rsidRPr="005F5FAB" w:rsidRDefault="00DA35FB" w:rsidP="005F5FAB">
      <w:pPr>
        <w:numPr>
          <w:ilvl w:val="0"/>
          <w:numId w:val="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первичных навыков и умений по сочинению музыкального текста.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Результатом освоения ДП</w:t>
      </w:r>
      <w:r w:rsidR="00DA35FB" w:rsidRPr="005F5FAB">
        <w:rPr>
          <w:rFonts w:eastAsia="Calibri"/>
          <w:sz w:val="26"/>
          <w:szCs w:val="26"/>
          <w:lang w:eastAsia="en-US"/>
        </w:rPr>
        <w:t>П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в области исполнительства:</w:t>
      </w:r>
    </w:p>
    <w:p w:rsidR="00DA35FB" w:rsidRPr="005F5FAB" w:rsidRDefault="00DA35FB" w:rsidP="005F5FAB">
      <w:pPr>
        <w:numPr>
          <w:ilvl w:val="0"/>
          <w:numId w:val="1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основного сольного, ансамблевого и (или) оркестрового, хорового репертуара;</w:t>
      </w:r>
    </w:p>
    <w:p w:rsidR="00DA35FB" w:rsidRPr="005F5FAB" w:rsidRDefault="00DA35FB" w:rsidP="005F5FAB">
      <w:pPr>
        <w:numPr>
          <w:ilvl w:val="0"/>
          <w:numId w:val="1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различных исполнительских интерпретаций произведений;</w:t>
      </w:r>
    </w:p>
    <w:p w:rsidR="00DA35FB" w:rsidRPr="005F5FAB" w:rsidRDefault="00DA35FB" w:rsidP="005F5FAB">
      <w:pPr>
        <w:numPr>
          <w:ilvl w:val="0"/>
          <w:numId w:val="1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умение исполнять произведения соло, в ансамбле и (или) в оркестре, хоре на достаточном художественном уровне в соответствии со стилевыми особенностями.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в области теории и истории музыки: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основных эстетических и стилевых направлений в области музыкального, изобразительного, театрального, вокального и хореографического искусства;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</w:t>
      </w:r>
      <w:r w:rsidR="002617DB" w:rsidRPr="005F5FAB">
        <w:rPr>
          <w:rFonts w:eastAsia="Calibri"/>
          <w:sz w:val="26"/>
          <w:szCs w:val="26"/>
          <w:lang w:eastAsia="en-US"/>
        </w:rPr>
        <w:t>е</w:t>
      </w:r>
      <w:r w:rsidRPr="005F5FAB">
        <w:rPr>
          <w:rFonts w:eastAsia="Calibri"/>
          <w:sz w:val="26"/>
          <w:szCs w:val="26"/>
          <w:lang w:eastAsia="en-US"/>
        </w:rPr>
        <w:t xml:space="preserve">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материала;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фактур);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сочинения и импровизации музыкального текста;</w:t>
      </w:r>
    </w:p>
    <w:p w:rsidR="00DA35FB" w:rsidRPr="005F5FAB" w:rsidRDefault="00DA35FB" w:rsidP="005F5FAB">
      <w:pPr>
        <w:numPr>
          <w:ilvl w:val="0"/>
          <w:numId w:val="1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восприятия современной музыки.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>Результаты освоения ДП</w:t>
      </w:r>
      <w:r w:rsidR="00DA35FB" w:rsidRPr="005F5FAB">
        <w:rPr>
          <w:rFonts w:eastAsia="Calibri"/>
          <w:sz w:val="26"/>
          <w:szCs w:val="26"/>
          <w:u w:val="single"/>
          <w:lang w:eastAsia="en-US"/>
        </w:rPr>
        <w:t>П по учебным предметам обязательной части: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Специальность: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сформированный комплекс исполнительских знаний, умений и навыков, позволяющих использовать многообразные возможности музыкального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репертуара для осваиваемого музыкального инструмента, включающегося произведения разных стилей и жанров;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художественно-исполнительских возможностей инструмента;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терминологии;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умений по чтению с листа музыкальных произведений;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музыкальной памяти, развитого мелодического, ладогармонического, тембрового слуха;</w:t>
      </w:r>
    </w:p>
    <w:p w:rsidR="00DA35FB" w:rsidRPr="005F5FAB" w:rsidRDefault="00DA35FB" w:rsidP="005F5FAB">
      <w:pPr>
        <w:numPr>
          <w:ilvl w:val="0"/>
          <w:numId w:val="1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наличие навыков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репетеционно</w:t>
      </w:r>
      <w:proofErr w:type="spellEnd"/>
      <w:r w:rsidRPr="005F5FAB">
        <w:rPr>
          <w:rFonts w:eastAsia="Calibri"/>
          <w:sz w:val="26"/>
          <w:szCs w:val="26"/>
          <w:lang w:eastAsia="en-US"/>
        </w:rPr>
        <w:t>-концертной работы в качестве солиста.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Ансамбль:</w:t>
      </w:r>
    </w:p>
    <w:p w:rsidR="00DA35FB" w:rsidRPr="005F5FAB" w:rsidRDefault="00DA35FB" w:rsidP="005F5FAB">
      <w:pPr>
        <w:numPr>
          <w:ilvl w:val="0"/>
          <w:numId w:val="1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DA35FB" w:rsidRPr="005F5FAB" w:rsidRDefault="00DA35FB" w:rsidP="005F5FAB">
      <w:pPr>
        <w:numPr>
          <w:ilvl w:val="0"/>
          <w:numId w:val="1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ансамблевого репертуара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DA35FB" w:rsidRPr="005F5FAB" w:rsidRDefault="00DA35FB" w:rsidP="005F5FAB">
      <w:pPr>
        <w:numPr>
          <w:ilvl w:val="0"/>
          <w:numId w:val="1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знание основных направлений камерно-ансамблевой музыки – эпохи барокко, венской классики, романтизма, русской музыка </w:t>
      </w:r>
      <w:r w:rsidRPr="005F5FAB">
        <w:rPr>
          <w:rFonts w:eastAsia="Calibri"/>
          <w:sz w:val="26"/>
          <w:szCs w:val="26"/>
          <w:lang w:val="en-US" w:eastAsia="en-US"/>
        </w:rPr>
        <w:t>XIX</w:t>
      </w:r>
      <w:r w:rsidRPr="005F5FAB">
        <w:rPr>
          <w:rFonts w:eastAsia="Calibri"/>
          <w:sz w:val="26"/>
          <w:szCs w:val="26"/>
          <w:lang w:eastAsia="en-US"/>
        </w:rPr>
        <w:t xml:space="preserve"> века, отечественной и зарубежной музыки </w:t>
      </w:r>
      <w:r w:rsidRPr="005F5FAB">
        <w:rPr>
          <w:rFonts w:eastAsia="Calibri"/>
          <w:sz w:val="26"/>
          <w:szCs w:val="26"/>
          <w:lang w:val="en-US" w:eastAsia="en-US"/>
        </w:rPr>
        <w:t>XX</w:t>
      </w:r>
      <w:r w:rsidRPr="005F5FAB">
        <w:rPr>
          <w:rFonts w:eastAsia="Calibri"/>
          <w:sz w:val="26"/>
          <w:szCs w:val="26"/>
          <w:lang w:eastAsia="en-US"/>
        </w:rPr>
        <w:t xml:space="preserve"> века;</w:t>
      </w:r>
    </w:p>
    <w:p w:rsidR="00DA35FB" w:rsidRPr="005F5FAB" w:rsidRDefault="00DA35FB" w:rsidP="005F5FAB">
      <w:pPr>
        <w:numPr>
          <w:ilvl w:val="0"/>
          <w:numId w:val="2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Фортепиано (для ДП</w:t>
      </w:r>
      <w:r w:rsidR="00DA35FB" w:rsidRPr="005F5FAB">
        <w:rPr>
          <w:rFonts w:eastAsia="Calibri"/>
          <w:i/>
          <w:sz w:val="26"/>
          <w:szCs w:val="26"/>
          <w:lang w:eastAsia="en-US"/>
        </w:rPr>
        <w:t>П «Народные инструменты», «Струнные инструменты», «Духовые и ударные инструменты»):</w:t>
      </w:r>
    </w:p>
    <w:p w:rsidR="00DA35FB" w:rsidRPr="005F5FAB" w:rsidRDefault="00DA35FB" w:rsidP="005F5FAB">
      <w:pPr>
        <w:numPr>
          <w:ilvl w:val="0"/>
          <w:numId w:val="2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инструментальных и художественных особенностей и возможностей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 фортепиано;</w:t>
      </w:r>
    </w:p>
    <w:p w:rsidR="00DA35FB" w:rsidRPr="005F5FAB" w:rsidRDefault="00DA35FB" w:rsidP="005F5FAB">
      <w:pPr>
        <w:numPr>
          <w:ilvl w:val="0"/>
          <w:numId w:val="2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в соответствии с программными требованиями музыкальных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 произведений, написанных для фортепиано зарубежными и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отечественными композиторами;</w:t>
      </w:r>
    </w:p>
    <w:p w:rsidR="00DA35FB" w:rsidRPr="005F5FAB" w:rsidRDefault="00DA35FB" w:rsidP="005F5FAB">
      <w:pPr>
        <w:numPr>
          <w:ilvl w:val="0"/>
          <w:numId w:val="2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владение основными видами фортепианной техники, использование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ab/>
        <w:t xml:space="preserve">художественно оправданных технических приёмов, позволяющих создавать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ab/>
      </w:r>
      <w:r w:rsidRPr="005F5FAB">
        <w:rPr>
          <w:rFonts w:eastAsia="Calibri"/>
          <w:sz w:val="26"/>
          <w:szCs w:val="26"/>
          <w:lang w:eastAsia="en-US"/>
        </w:rPr>
        <w:tab/>
        <w:t>художественный образ, соответствующий авторскому замыслу.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Концертмейстерский класс (для ДП</w:t>
      </w:r>
      <w:r w:rsidR="00DA35FB" w:rsidRPr="005F5FAB">
        <w:rPr>
          <w:rFonts w:eastAsia="Calibri"/>
          <w:i/>
          <w:sz w:val="26"/>
          <w:szCs w:val="26"/>
          <w:lang w:eastAsia="en-US"/>
        </w:rPr>
        <w:t>П «Фортепиано»):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DA35FB" w:rsidRPr="005F5FAB" w:rsidRDefault="00DA35FB" w:rsidP="005F5FAB">
      <w:pPr>
        <w:numPr>
          <w:ilvl w:val="0"/>
          <w:numId w:val="1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DA35FB" w:rsidRPr="005F5FAB" w:rsidRDefault="00DA35FB" w:rsidP="005F5FAB">
      <w:pPr>
        <w:numPr>
          <w:ilvl w:val="0"/>
          <w:numId w:val="1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аккомпанировать солистам (вокалистам и инструменталистам) несложные музыкальные произведения;</w:t>
      </w:r>
    </w:p>
    <w:p w:rsidR="00DA35FB" w:rsidRPr="005F5FAB" w:rsidRDefault="00DA35FB" w:rsidP="005F5FAB">
      <w:pPr>
        <w:numPr>
          <w:ilvl w:val="0"/>
          <w:numId w:val="1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DA35FB" w:rsidRPr="005F5FAB" w:rsidRDefault="00DA35FB" w:rsidP="005F5FAB">
      <w:pPr>
        <w:numPr>
          <w:ilvl w:val="0"/>
          <w:numId w:val="1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разучиванию с солистом его репертуара;</w:t>
      </w:r>
    </w:p>
    <w:p w:rsidR="00DA35FB" w:rsidRPr="005F5FAB" w:rsidRDefault="00DA35FB" w:rsidP="005F5FAB">
      <w:pPr>
        <w:numPr>
          <w:ilvl w:val="0"/>
          <w:numId w:val="1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наличие первичного практического опыта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репетиционно</w:t>
      </w:r>
      <w:proofErr w:type="spellEnd"/>
      <w:r w:rsidRPr="005F5FAB">
        <w:rPr>
          <w:rFonts w:eastAsia="Calibri"/>
          <w:sz w:val="26"/>
          <w:szCs w:val="26"/>
          <w:lang w:eastAsia="en-US"/>
        </w:rPr>
        <w:t>-концертной деятельности в качестве концертмейстера.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Хоровой класс:</w:t>
      </w:r>
    </w:p>
    <w:p w:rsidR="00DA35FB" w:rsidRPr="005F5FAB" w:rsidRDefault="00DA35FB" w:rsidP="005F5FAB">
      <w:pPr>
        <w:numPr>
          <w:ilvl w:val="0"/>
          <w:numId w:val="1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A35FB" w:rsidRPr="005F5FAB" w:rsidRDefault="00DA35FB" w:rsidP="005F5FAB">
      <w:pPr>
        <w:numPr>
          <w:ilvl w:val="0"/>
          <w:numId w:val="1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A35FB" w:rsidRPr="005F5FAB" w:rsidRDefault="00DA35FB" w:rsidP="005F5FAB">
      <w:pPr>
        <w:numPr>
          <w:ilvl w:val="0"/>
          <w:numId w:val="1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коллективного хорового исполнительского творчества;</w:t>
      </w:r>
    </w:p>
    <w:p w:rsidR="00DA35FB" w:rsidRPr="005F5FAB" w:rsidRDefault="00DA35FB" w:rsidP="005F5FAB">
      <w:pPr>
        <w:numPr>
          <w:ilvl w:val="0"/>
          <w:numId w:val="1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DA35FB" w:rsidRPr="005F5FAB" w:rsidRDefault="00DA35FB" w:rsidP="005F5FAB">
      <w:pPr>
        <w:numPr>
          <w:ilvl w:val="0"/>
          <w:numId w:val="1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Сольфеджио: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звуковысотного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DA35FB" w:rsidRPr="005F5FAB" w:rsidRDefault="00DA35FB" w:rsidP="005F5FAB">
      <w:pPr>
        <w:numPr>
          <w:ilvl w:val="0"/>
          <w:numId w:val="1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теоретические знания, в том числе профессиональной музыкальной терминологии;</w:t>
      </w:r>
    </w:p>
    <w:p w:rsidR="00DA35FB" w:rsidRPr="005F5FAB" w:rsidRDefault="00DA35FB" w:rsidP="005F5FAB">
      <w:pPr>
        <w:numPr>
          <w:ilvl w:val="0"/>
          <w:numId w:val="1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умение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сольфеджировать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DA35FB" w:rsidRPr="005F5FAB" w:rsidRDefault="00DA35FB" w:rsidP="005F5FAB">
      <w:pPr>
        <w:numPr>
          <w:ilvl w:val="0"/>
          <w:numId w:val="1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осуществлять анализ элементов музыкального языка;</w:t>
      </w:r>
    </w:p>
    <w:p w:rsidR="00DA35FB" w:rsidRPr="005F5FAB" w:rsidRDefault="00DA35FB" w:rsidP="005F5FAB">
      <w:pPr>
        <w:numPr>
          <w:ilvl w:val="0"/>
          <w:numId w:val="1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импровизировать на заданные музыкальные темы или ритмические построения;</w:t>
      </w:r>
    </w:p>
    <w:p w:rsidR="00DA35FB" w:rsidRPr="005F5FAB" w:rsidRDefault="00DA35FB" w:rsidP="005F5FAB">
      <w:pPr>
        <w:numPr>
          <w:ilvl w:val="0"/>
          <w:numId w:val="1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 xml:space="preserve">навыки владения элементами музыкального языка (исполнение на инструменте, запись по слуху и т.п.). 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Слушание музыки:</w:t>
      </w:r>
    </w:p>
    <w:p w:rsidR="00DA35FB" w:rsidRPr="005F5FAB" w:rsidRDefault="00DA35FB" w:rsidP="005F5FAB">
      <w:pPr>
        <w:numPr>
          <w:ilvl w:val="0"/>
          <w:numId w:val="1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первоначальных знаний о музыке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A35FB" w:rsidRPr="005F5FAB" w:rsidRDefault="00DA35FB" w:rsidP="005F5FAB">
      <w:pPr>
        <w:numPr>
          <w:ilvl w:val="0"/>
          <w:numId w:val="1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способность проявлять эмоциональное сопереживание в процессе восприятий музыкального произведения;</w:t>
      </w:r>
    </w:p>
    <w:p w:rsidR="00DA35FB" w:rsidRPr="005F5FAB" w:rsidRDefault="00DA35FB" w:rsidP="005F5FAB">
      <w:pPr>
        <w:numPr>
          <w:ilvl w:val="0"/>
          <w:numId w:val="1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жаров искусств.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Музыкальная литература (зарубежная и отечественная):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творческих биографий зарубежных и отечественных композиторов согласно программным требованиям;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исполнять на музыкальном инструменте тематический материал пройденных музыкальных произведений;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особенностей национальных традиций, фольклорных истоков музыки;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музыкальной терминологии;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сформированные основы эстетических взглядов, художественного вкуса, пробуждение интереса к музыкального искусству и музыкальной деятельности;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в устной и письменной форме излагать свои мысли о творчестве композиторов;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DA35FB" w:rsidRPr="005F5FAB" w:rsidRDefault="00DA35FB" w:rsidP="005F5FAB">
      <w:pPr>
        <w:numPr>
          <w:ilvl w:val="0"/>
          <w:numId w:val="18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Элементарная теория музыки:</w:t>
      </w:r>
    </w:p>
    <w:p w:rsidR="00DA35FB" w:rsidRPr="005F5FAB" w:rsidRDefault="00DA35FB" w:rsidP="005F5FAB">
      <w:pPr>
        <w:numPr>
          <w:ilvl w:val="0"/>
          <w:numId w:val="1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хроматика</w:t>
      </w:r>
      <w:proofErr w:type="spellEnd"/>
      <w:r w:rsidRPr="005F5FAB">
        <w:rPr>
          <w:rFonts w:eastAsia="Calibri"/>
          <w:sz w:val="26"/>
          <w:szCs w:val="26"/>
          <w:lang w:eastAsia="en-US"/>
        </w:rPr>
        <w:t>, отклонение, модуляция);</w:t>
      </w:r>
    </w:p>
    <w:p w:rsidR="00DA35FB" w:rsidRPr="005F5FAB" w:rsidRDefault="00DA35FB" w:rsidP="005F5FAB">
      <w:pPr>
        <w:numPr>
          <w:ilvl w:val="0"/>
          <w:numId w:val="1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DA35FB" w:rsidRPr="005F5FAB" w:rsidRDefault="00DA35FB" w:rsidP="005F5FAB">
      <w:pPr>
        <w:numPr>
          <w:ilvl w:val="0"/>
          <w:numId w:val="1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DA35FB" w:rsidRPr="005F5FAB" w:rsidRDefault="00DA35FB" w:rsidP="005F5FAB">
      <w:pPr>
        <w:numPr>
          <w:ilvl w:val="0"/>
          <w:numId w:val="19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5F5FAB">
        <w:rPr>
          <w:rFonts w:eastAsia="Calibri"/>
          <w:b/>
          <w:i/>
          <w:sz w:val="26"/>
          <w:szCs w:val="26"/>
          <w:lang w:eastAsia="en-US"/>
        </w:rPr>
        <w:t>в области музыкального исполнительства</w:t>
      </w:r>
      <w:r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b/>
          <w:sz w:val="26"/>
          <w:szCs w:val="26"/>
          <w:lang w:eastAsia="en-US"/>
        </w:rPr>
        <w:t xml:space="preserve">«Хоровое пение»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iCs/>
          <w:sz w:val="26"/>
          <w:szCs w:val="26"/>
          <w:lang w:eastAsia="en-US"/>
        </w:rPr>
      </w:pPr>
      <w:r w:rsidRPr="005F5FAB">
        <w:rPr>
          <w:rFonts w:eastAsia="Calibri"/>
          <w:i/>
          <w:iCs/>
          <w:sz w:val="26"/>
          <w:szCs w:val="26"/>
          <w:lang w:eastAsia="en-US"/>
        </w:rPr>
        <w:t xml:space="preserve">в области музыкального исполнительства: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i/>
          <w:iCs/>
          <w:sz w:val="26"/>
          <w:szCs w:val="26"/>
          <w:lang w:eastAsia="en-US"/>
        </w:rPr>
        <w:t>а) хорового: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знания музыкальной терминологии;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грамотно исполнять музыкальные произведения как сольно, так и в составах хорового и вокального коллективов;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самостоятельно разучивать вокально-хоровые партии;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создавать художественный образ при исполнении музыкального произведения;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чтения с листа несложных вокально-хоровых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первичных навыков в области теоретического анализа исполняемых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публичных выступлений;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б) инструментального: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характерных особенностей музыкальных жанров и основных стилистических направлений;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музыкальной терминологии;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грамотно исполнять музыкальные произведения на фортепиано;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самостоятельно разучивать музыкальные произведения различных жанров и стилей;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создавать художественный образ при исполнении на фортепиано музыкального произведения;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по аккомпанированию при исполнении несложных вокальных музыкальных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чтения с листа несложных музыкальных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подбора по слуху музыкальных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первичных навыков в области теоретического анализа исполняемых произведений;</w:t>
      </w:r>
    </w:p>
    <w:p w:rsidR="00DA35FB" w:rsidRPr="005F5FAB" w:rsidRDefault="00DA35FB" w:rsidP="005F5FAB">
      <w:pPr>
        <w:numPr>
          <w:ilvl w:val="0"/>
          <w:numId w:val="26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публичных выступлений;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в области теории и истории музыки: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музыкальной грамоты;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в области строения классических музыкальных форм;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восприятия элементов музыкального языка;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сформированных вокально-интонационных навыков ладового чувства;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сольфеджирования</w:t>
      </w:r>
      <w:proofErr w:type="spellEnd"/>
      <w:r w:rsidRPr="005F5FAB">
        <w:rPr>
          <w:rFonts w:eastAsia="Calibri"/>
          <w:sz w:val="26"/>
          <w:szCs w:val="26"/>
          <w:lang w:eastAsia="en-US"/>
        </w:rPr>
        <w:t>, пения с листа;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анализа музыкального произведения;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навыков записи музыкального текста по слуху;</w:t>
      </w:r>
    </w:p>
    <w:p w:rsidR="00DA35FB" w:rsidRPr="005F5FAB" w:rsidRDefault="00DA35FB" w:rsidP="005F5FAB">
      <w:pPr>
        <w:numPr>
          <w:ilvl w:val="0"/>
          <w:numId w:val="27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первичных навыков и умений по сочинению музыкального текста.</w:t>
      </w:r>
    </w:p>
    <w:p w:rsidR="00DA35F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>Результаты освоения ДП</w:t>
      </w:r>
      <w:r w:rsidR="00DA35FB" w:rsidRPr="005F5FAB">
        <w:rPr>
          <w:rFonts w:eastAsia="Calibri"/>
          <w:sz w:val="26"/>
          <w:szCs w:val="26"/>
          <w:u w:val="single"/>
          <w:lang w:eastAsia="en-US"/>
        </w:rPr>
        <w:t>П по учебным предметам обязательной части: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bCs/>
          <w:i/>
          <w:iCs/>
          <w:sz w:val="26"/>
          <w:szCs w:val="26"/>
          <w:lang w:eastAsia="en-US"/>
        </w:rPr>
        <w:t>Хор: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у обучающегося интереса к музыкальному искусству, хоровому исполнительству;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терминологии;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навыки коллективного хорового исполнительского творчества, в том числе, отражающие взаимоотношения между солистом и хоровым коллективом;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DA35FB" w:rsidRPr="005F5FAB" w:rsidRDefault="00DA35FB" w:rsidP="005F5FAB">
      <w:pPr>
        <w:numPr>
          <w:ilvl w:val="0"/>
          <w:numId w:val="2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Фортепиано: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художественно-исполнительских возможностей фортепиано;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терминологии;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DA35FB" w:rsidRPr="005F5FAB" w:rsidRDefault="00DA35FB" w:rsidP="005F5FAB">
      <w:pPr>
        <w:numPr>
          <w:ilvl w:val="0"/>
          <w:numId w:val="2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 xml:space="preserve">Основы </w:t>
      </w:r>
      <w:proofErr w:type="spellStart"/>
      <w:r w:rsidRPr="005F5FAB">
        <w:rPr>
          <w:rFonts w:eastAsia="Calibri"/>
          <w:i/>
          <w:sz w:val="26"/>
          <w:szCs w:val="26"/>
          <w:lang w:eastAsia="en-US"/>
        </w:rPr>
        <w:t>дирижирования</w:t>
      </w:r>
      <w:proofErr w:type="spellEnd"/>
      <w:r w:rsidRPr="005F5FAB">
        <w:rPr>
          <w:rFonts w:eastAsia="Calibri"/>
          <w:i/>
          <w:sz w:val="26"/>
          <w:szCs w:val="26"/>
          <w:lang w:eastAsia="en-US"/>
        </w:rPr>
        <w:t>:</w:t>
      </w:r>
    </w:p>
    <w:p w:rsidR="00DA35FB" w:rsidRPr="005F5FAB" w:rsidRDefault="00DA35FB" w:rsidP="005F5FAB">
      <w:pPr>
        <w:numPr>
          <w:ilvl w:val="0"/>
          <w:numId w:val="2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основного вокально-хорового репертуара;</w:t>
      </w:r>
    </w:p>
    <w:p w:rsidR="00DA35FB" w:rsidRPr="005F5FAB" w:rsidRDefault="00DA35FB" w:rsidP="005F5FAB">
      <w:pPr>
        <w:numPr>
          <w:ilvl w:val="0"/>
          <w:numId w:val="2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DA35FB" w:rsidRPr="005F5FAB" w:rsidRDefault="00DA35FB" w:rsidP="005F5FAB">
      <w:pPr>
        <w:numPr>
          <w:ilvl w:val="0"/>
          <w:numId w:val="2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первичного практического опыта по разучиванию музыкальных произведений с хоровым коллективом.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Сольфеджио: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звуковысотного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DA35FB" w:rsidRPr="005F5FAB" w:rsidRDefault="00DA35FB" w:rsidP="005F5FAB">
      <w:pPr>
        <w:numPr>
          <w:ilvl w:val="0"/>
          <w:numId w:val="2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теоретические знания, в том числе, профессиональной музыкальной терминологии;</w:t>
      </w:r>
    </w:p>
    <w:p w:rsidR="00DA35FB" w:rsidRPr="005F5FAB" w:rsidRDefault="00DA35FB" w:rsidP="005F5FAB">
      <w:pPr>
        <w:numPr>
          <w:ilvl w:val="0"/>
          <w:numId w:val="2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умение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сольфеджировать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DA35FB" w:rsidRPr="005F5FAB" w:rsidRDefault="00DA35FB" w:rsidP="005F5FAB">
      <w:pPr>
        <w:numPr>
          <w:ilvl w:val="0"/>
          <w:numId w:val="2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осуществлять анализ элементов музыкального языка;</w:t>
      </w:r>
    </w:p>
    <w:p w:rsidR="00DA35FB" w:rsidRPr="005F5FAB" w:rsidRDefault="00DA35FB" w:rsidP="005F5FAB">
      <w:pPr>
        <w:numPr>
          <w:ilvl w:val="0"/>
          <w:numId w:val="2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импровизировать на заданные музыкальные темы или ритмические построения;</w:t>
      </w:r>
    </w:p>
    <w:p w:rsidR="00DA35FB" w:rsidRPr="005F5FAB" w:rsidRDefault="00DA35FB" w:rsidP="005F5FAB">
      <w:pPr>
        <w:numPr>
          <w:ilvl w:val="0"/>
          <w:numId w:val="2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вокально-интонационные навыки.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Слушание музыки:</w:t>
      </w:r>
    </w:p>
    <w:p w:rsidR="00DA35FB" w:rsidRPr="005F5FAB" w:rsidRDefault="00DA35FB" w:rsidP="005F5FAB">
      <w:pPr>
        <w:numPr>
          <w:ilvl w:val="0"/>
          <w:numId w:val="2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A35FB" w:rsidRPr="005F5FAB" w:rsidRDefault="00DA35FB" w:rsidP="005F5FAB">
      <w:pPr>
        <w:numPr>
          <w:ilvl w:val="0"/>
          <w:numId w:val="2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способность проявлять эмоциональное сопереживание в процессе восприятия музыкального произведения;</w:t>
      </w:r>
    </w:p>
    <w:p w:rsidR="00DA35FB" w:rsidRPr="005F5FAB" w:rsidRDefault="00DA35FB" w:rsidP="005F5FAB">
      <w:pPr>
        <w:numPr>
          <w:ilvl w:val="0"/>
          <w:numId w:val="2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 w:rsidRPr="005F5FAB">
        <w:rPr>
          <w:rFonts w:eastAsia="Calibri"/>
          <w:i/>
          <w:sz w:val="26"/>
          <w:szCs w:val="26"/>
          <w:lang w:eastAsia="en-US"/>
        </w:rPr>
        <w:t>Музыкальная литература (зарубежная, отечественная):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творческих биографий зарубежных и отечественных композиторов согласно программным требованиям;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исполнять на музыкальном инструменте тематический материал пройденных музыкальных произведений;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особенностей национальных традиций, фольклорных истоков музыки;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музыкальной терминологии;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в устной и письменной форме излагать свои мысли о творчестве композиторов;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DA35FB" w:rsidRPr="005F5FAB" w:rsidRDefault="00DA35FB" w:rsidP="005F5FAB">
      <w:pPr>
        <w:numPr>
          <w:ilvl w:val="0"/>
          <w:numId w:val="2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CA3709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ДП</w:t>
      </w:r>
      <w:r w:rsidR="00CA3709" w:rsidRPr="005F5FAB">
        <w:rPr>
          <w:rFonts w:eastAsia="Calibri"/>
          <w:sz w:val="26"/>
          <w:szCs w:val="26"/>
          <w:lang w:eastAsia="en-US"/>
        </w:rPr>
        <w:t>П определяет содержание и организацию образовательного процесса в учреждении. Она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хоровой, оркестровой), самостоятельной работы по изучению и постиж</w:t>
      </w:r>
      <w:r>
        <w:rPr>
          <w:rFonts w:eastAsia="Calibri"/>
          <w:sz w:val="26"/>
          <w:szCs w:val="26"/>
          <w:lang w:eastAsia="en-US"/>
        </w:rPr>
        <w:t>ению музыкального искусства. ДП</w:t>
      </w:r>
      <w:r w:rsidR="00CA3709" w:rsidRPr="005F5FAB">
        <w:rPr>
          <w:rFonts w:eastAsia="Calibri"/>
          <w:sz w:val="26"/>
          <w:szCs w:val="26"/>
          <w:lang w:eastAsia="en-US"/>
        </w:rPr>
        <w:t>П обеспечивают достижение обучающимися результатов освоения программ «Фортепиано»,</w:t>
      </w:r>
      <w:r w:rsidR="00CA3709" w:rsidRPr="005F5FAB">
        <w:rPr>
          <w:rFonts w:eastAsia="Calibri"/>
          <w:sz w:val="26"/>
          <w:szCs w:val="26"/>
        </w:rPr>
        <w:t xml:space="preserve"> «Народные инструменты», </w:t>
      </w:r>
      <w:r w:rsidR="00CA3709" w:rsidRPr="005F5FAB">
        <w:rPr>
          <w:rFonts w:eastAsia="Calibri"/>
          <w:sz w:val="26"/>
          <w:szCs w:val="26"/>
          <w:lang w:eastAsia="en-US"/>
        </w:rPr>
        <w:t xml:space="preserve">«Хоровое пение», «Струнные инструменты», «Духовые и ударные </w:t>
      </w:r>
      <w:r w:rsidRPr="005F5FAB">
        <w:rPr>
          <w:rFonts w:eastAsia="Calibri"/>
          <w:sz w:val="26"/>
          <w:szCs w:val="26"/>
          <w:lang w:eastAsia="en-US"/>
        </w:rPr>
        <w:t>инструменты» в</w:t>
      </w:r>
      <w:r w:rsidR="00CA3709" w:rsidRPr="005F5FAB">
        <w:rPr>
          <w:rFonts w:eastAsia="Calibri"/>
          <w:sz w:val="26"/>
          <w:szCs w:val="26"/>
          <w:lang w:eastAsia="en-US"/>
        </w:rPr>
        <w:t xml:space="preserve"> соответствии с ФГТ.</w:t>
      </w:r>
    </w:p>
    <w:p w:rsidR="005F5FAB" w:rsidRDefault="005F5FAB" w:rsidP="00D477D7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CA3709" w:rsidRPr="005F5FAB" w:rsidRDefault="00CA3709" w:rsidP="005F5FAB">
      <w:pPr>
        <w:ind w:left="-567" w:firstLine="283"/>
        <w:jc w:val="center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sz w:val="26"/>
          <w:szCs w:val="26"/>
          <w:lang w:val="en-US" w:eastAsia="en-US"/>
        </w:rPr>
        <w:t>III</w:t>
      </w:r>
      <w:r w:rsidRPr="005F5FAB">
        <w:rPr>
          <w:rFonts w:eastAsia="Calibri"/>
          <w:b/>
          <w:sz w:val="26"/>
          <w:szCs w:val="26"/>
          <w:lang w:eastAsia="en-US"/>
        </w:rPr>
        <w:t>.Содержание образовательного процесса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Учреждение  организуе</w:t>
      </w:r>
      <w:r w:rsidR="005916AD">
        <w:rPr>
          <w:rFonts w:eastAsia="Calibri"/>
          <w:sz w:val="26"/>
          <w:szCs w:val="26"/>
          <w:lang w:eastAsia="en-US"/>
        </w:rPr>
        <w:t>т образовательный процесс по ДП</w:t>
      </w:r>
      <w:r w:rsidRPr="005F5FAB">
        <w:rPr>
          <w:rFonts w:eastAsia="Calibri"/>
          <w:sz w:val="26"/>
          <w:szCs w:val="26"/>
          <w:lang w:eastAsia="en-US"/>
        </w:rPr>
        <w:t>П в соответствии с учебными планами и программами учебных предметов.</w:t>
      </w:r>
    </w:p>
    <w:p w:rsidR="00CA3709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Учебные планы ДП</w:t>
      </w:r>
      <w:r w:rsidR="00CA3709" w:rsidRPr="005F5FAB">
        <w:rPr>
          <w:rFonts w:eastAsia="Calibri"/>
          <w:sz w:val="26"/>
          <w:szCs w:val="26"/>
          <w:lang w:eastAsia="en-US"/>
        </w:rPr>
        <w:t>П «Фортепиано»,</w:t>
      </w:r>
      <w:r w:rsidR="00CA3709" w:rsidRPr="005F5FAB">
        <w:rPr>
          <w:rFonts w:eastAsia="Calibri"/>
          <w:sz w:val="26"/>
          <w:szCs w:val="26"/>
        </w:rPr>
        <w:t xml:space="preserve"> «Народные инструменты», </w:t>
      </w:r>
      <w:r w:rsidR="00CA3709" w:rsidRPr="005F5FAB">
        <w:rPr>
          <w:rFonts w:eastAsia="Calibri"/>
          <w:sz w:val="26"/>
          <w:szCs w:val="26"/>
          <w:lang w:eastAsia="en-US"/>
        </w:rPr>
        <w:t>«Хоровое пение», «Струнные инструменты», «Духовые и ударные инструменты» состоят из следующих предметных областей: музыкальное  исполнительство; теория и история музыки  и разделов: консультации; промежуточная аттестация; итоговая аттестация. Предметные области имеют обязательную и вариативную части, которые состоят из учебных предметов.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«Фортепиано»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8 лет</w:t>
      </w:r>
      <w:r w:rsidRPr="005F5FAB">
        <w:rPr>
          <w:rFonts w:eastAsia="Calibri"/>
          <w:sz w:val="26"/>
          <w:szCs w:val="26"/>
          <w:lang w:eastAsia="en-US"/>
        </w:rPr>
        <w:t xml:space="preserve"> общий объём аудиторной учебной нагрузки обязательной части составляет 1776,5 часа,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592ч.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132ч.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Концертмейстерский класс – 49ч.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345,5ч.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378,5ч.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 181,5ч.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sz w:val="26"/>
          <w:szCs w:val="26"/>
          <w:u w:val="single"/>
          <w:lang w:eastAsia="en-US"/>
        </w:rPr>
        <w:t>«Фортепиано» с дополнительным годом обучения к ОП со сроком обучения 8 лет,</w:t>
      </w:r>
      <w:r w:rsidRPr="005F5FAB">
        <w:rPr>
          <w:rFonts w:eastAsia="Calibri"/>
          <w:sz w:val="26"/>
          <w:szCs w:val="26"/>
          <w:lang w:eastAsia="en-US"/>
        </w:rPr>
        <w:t xml:space="preserve"> общий объём аудиторной нагрузки обязательной части составляет 1976 часов,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bCs/>
          <w:iCs/>
          <w:sz w:val="26"/>
          <w:szCs w:val="26"/>
          <w:lang w:eastAsia="en-US"/>
        </w:rPr>
        <w:t>ПО.01. Музыкальное исполнительство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и чтение с листа –691ч.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УП.02. Ансамбль –198ч.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Хоровой класс –395ч.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УП.01. Сольфеджио –428ч.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bCs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УП.02. </w:t>
      </w:r>
      <w:r w:rsidRPr="005F5FAB">
        <w:rPr>
          <w:rFonts w:eastAsia="Calibri"/>
          <w:bCs/>
          <w:sz w:val="26"/>
          <w:szCs w:val="26"/>
          <w:lang w:eastAsia="en-US"/>
        </w:rPr>
        <w:t xml:space="preserve">Музыкальная литература (зарубежная, отечественная) – 231ч.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bCs/>
          <w:sz w:val="26"/>
          <w:szCs w:val="26"/>
          <w:lang w:eastAsia="en-US"/>
        </w:rPr>
        <w:t xml:space="preserve">УП.03. Элементарная теория музыки – 33ч.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Вариационная часть даёт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Общий объём аудиторной учебной нагрузки </w:t>
      </w:r>
      <w:r w:rsidR="005916AD">
        <w:rPr>
          <w:rFonts w:eastAsia="Calibri"/>
          <w:sz w:val="26"/>
          <w:szCs w:val="26"/>
          <w:u w:val="single"/>
          <w:lang w:eastAsia="en-US"/>
        </w:rPr>
        <w:t>вариативной части ДП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П «Фортепиано» </w:t>
      </w:r>
      <w:r w:rsidRPr="005F5FAB">
        <w:rPr>
          <w:rFonts w:eastAsia="Calibri"/>
          <w:sz w:val="26"/>
          <w:szCs w:val="26"/>
          <w:lang w:eastAsia="en-US"/>
        </w:rPr>
        <w:t>со сроком обучения 8 л</w:t>
      </w:r>
      <w:r w:rsidR="00980064" w:rsidRPr="005F5FAB">
        <w:rPr>
          <w:rFonts w:eastAsia="Calibri"/>
          <w:sz w:val="26"/>
          <w:szCs w:val="26"/>
          <w:lang w:eastAsia="en-US"/>
        </w:rPr>
        <w:t>ет со</w:t>
      </w:r>
      <w:r w:rsidR="005916AD">
        <w:rPr>
          <w:rFonts w:eastAsia="Calibri"/>
          <w:sz w:val="26"/>
          <w:szCs w:val="26"/>
          <w:lang w:eastAsia="en-US"/>
        </w:rPr>
        <w:t>ставляет 16,5</w:t>
      </w:r>
      <w:r w:rsidRPr="005F5FAB">
        <w:rPr>
          <w:rFonts w:eastAsia="Calibri"/>
          <w:sz w:val="26"/>
          <w:szCs w:val="26"/>
          <w:lang w:eastAsia="en-US"/>
        </w:rPr>
        <w:t xml:space="preserve"> часов, в том числе по предметным областям и учебным предметам:</w:t>
      </w:r>
    </w:p>
    <w:p w:rsidR="00CA3709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В.01.УП.01. Подбор по слуху – 16,5</w:t>
      </w:r>
      <w:r w:rsidR="00CA3709" w:rsidRPr="005F5FAB">
        <w:rPr>
          <w:rFonts w:eastAsia="Calibri"/>
          <w:sz w:val="26"/>
          <w:szCs w:val="26"/>
          <w:lang w:eastAsia="en-US"/>
        </w:rPr>
        <w:t xml:space="preserve"> 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«Народные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8 лет </w:t>
      </w: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обязательной части составляет 1743 часа, в том числе по предметным областям (ПО) и учебным предметам (УП):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559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165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263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378,5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 181,5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sz w:val="26"/>
          <w:szCs w:val="26"/>
          <w:u w:val="single"/>
          <w:lang w:eastAsia="en-US"/>
        </w:rPr>
        <w:t>«Народные инструменты» с дополнительным годом обучения к ОП со сроком обучения 8 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2023,5 часа,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–641,5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–231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УП.03.Фортепиано – 263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–428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УП.02. Слушание музыки – 98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–231ч.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Элементарная теория музыки – 33ч.</w:t>
      </w:r>
    </w:p>
    <w:p w:rsidR="00980064" w:rsidRPr="005F5FAB" w:rsidRDefault="0098006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«Народные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5</w:t>
      </w:r>
      <w:r w:rsidR="0030471E" w:rsidRPr="005F5FAB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u w:val="single"/>
          <w:lang w:eastAsia="en-US"/>
        </w:rPr>
        <w:t>лет</w:t>
      </w:r>
      <w:r w:rsidRPr="005F5FAB">
        <w:rPr>
          <w:rFonts w:eastAsia="Calibri"/>
          <w:sz w:val="26"/>
          <w:szCs w:val="26"/>
          <w:lang w:eastAsia="en-US"/>
        </w:rPr>
        <w:t xml:space="preserve"> общий объём аудиторной учебной нагрузки обязательной части составляет 1039,5 часов,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363ч.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132ч.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82,5ч.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33ч.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247,5ч.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Музыкальная литература (зарубежная, отечественная) – 181,5ч.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sz w:val="26"/>
          <w:szCs w:val="26"/>
          <w:u w:val="single"/>
          <w:lang w:eastAsia="en-US"/>
        </w:rPr>
        <w:t>«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Народные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 дополнительным годом обучения к ОП со сроком обучения 5 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1320 часов,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445,5ч.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198ч.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82,5ч.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33ч.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297ч.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Музыкальная литература (зарубежная, отечественная) – 231ч.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Элементарная теория музыки – 33ч.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Вариативная часть даёт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Общий объём аудиторной учебной нагрузки вариативной части ОП «Народные инструменты» со сроком обучения 8 лет составляет </w:t>
      </w:r>
      <w:r w:rsidR="00980064" w:rsidRPr="005F5FAB">
        <w:rPr>
          <w:rFonts w:eastAsia="Calibri"/>
          <w:sz w:val="26"/>
          <w:szCs w:val="26"/>
          <w:lang w:eastAsia="en-US"/>
        </w:rPr>
        <w:t>429</w:t>
      </w:r>
      <w:r w:rsidRPr="005F5FAB">
        <w:rPr>
          <w:rFonts w:eastAsia="Calibri"/>
          <w:sz w:val="26"/>
          <w:szCs w:val="26"/>
          <w:lang w:eastAsia="en-US"/>
        </w:rPr>
        <w:t xml:space="preserve"> часов,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Коллективное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музицирование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33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В.02.УП.02. Оркестровый класс – 396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вариативной части ОП «Народные инструменты» со срок</w:t>
      </w:r>
      <w:r w:rsidR="005916AD">
        <w:rPr>
          <w:rFonts w:eastAsia="Calibri"/>
          <w:sz w:val="26"/>
          <w:szCs w:val="26"/>
          <w:lang w:eastAsia="en-US"/>
        </w:rPr>
        <w:t>ом обучения 5 лет составляет 330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часов</w:t>
      </w:r>
      <w:r w:rsidRPr="005F5FAB">
        <w:rPr>
          <w:rFonts w:eastAsia="Calibri"/>
          <w:sz w:val="26"/>
          <w:szCs w:val="26"/>
          <w:lang w:eastAsia="en-US"/>
        </w:rPr>
        <w:t>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Коллективное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музицирование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33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В.0</w:t>
      </w:r>
      <w:r w:rsidR="005916AD">
        <w:rPr>
          <w:rFonts w:eastAsia="Calibri"/>
          <w:sz w:val="26"/>
          <w:szCs w:val="26"/>
          <w:lang w:eastAsia="en-US"/>
        </w:rPr>
        <w:t>2.УП.02. Оркестровый класс – 297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>ч.</w:t>
      </w:r>
    </w:p>
    <w:p w:rsidR="00980064" w:rsidRPr="005F5FAB" w:rsidRDefault="0098006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«Хоровое  пение»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8</w:t>
      </w:r>
      <w:r w:rsidR="00980064" w:rsidRPr="005F5FAB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u w:val="single"/>
          <w:lang w:eastAsia="en-US"/>
        </w:rPr>
        <w:t>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1933 часа, в том числе по предметным областям и учебным предметам: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ПО.01 Музыкальное исполнительство: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 Хор – 921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Фортепиано – 329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УП.03. Основы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дирижирования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25</w:t>
      </w:r>
      <w:r w:rsidR="00980064" w:rsidRPr="005F5FAB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УП.01. Сольфеджио – 378,5ч.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УП.02. Слушание музыки – 98ч. </w:t>
      </w:r>
    </w:p>
    <w:p w:rsidR="00CA3709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 181,5ч.</w:t>
      </w:r>
    </w:p>
    <w:p w:rsidR="0030471E" w:rsidRPr="005F5FAB" w:rsidRDefault="00CA3709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 xml:space="preserve">Вариативная часть даёт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вариативной части ОП «Хоровое пение» со сроком обучения 8 лет составляет 443 часа,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Постановка голоса  – 528 ч. </w:t>
      </w:r>
    </w:p>
    <w:p w:rsidR="00980064" w:rsidRPr="005F5FAB" w:rsidRDefault="00980064" w:rsidP="005F5FAB">
      <w:pPr>
        <w:pStyle w:val="a3"/>
        <w:ind w:left="-567" w:firstLine="28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F5FAB">
        <w:rPr>
          <w:rFonts w:ascii="Times New Roman" w:hAnsi="Times New Roman" w:cs="Times New Roman"/>
          <w:sz w:val="26"/>
          <w:szCs w:val="26"/>
        </w:rPr>
        <w:t xml:space="preserve">При реализации программы </w:t>
      </w:r>
      <w:r w:rsidRPr="005F5FAB">
        <w:rPr>
          <w:rFonts w:ascii="Times New Roman" w:hAnsi="Times New Roman" w:cs="Times New Roman"/>
          <w:i/>
          <w:sz w:val="26"/>
          <w:szCs w:val="26"/>
          <w:u w:val="single"/>
        </w:rPr>
        <w:t>«Хоровое пение»</w:t>
      </w:r>
      <w:r w:rsidRPr="005F5FAB">
        <w:rPr>
          <w:rFonts w:ascii="Times New Roman" w:hAnsi="Times New Roman" w:cs="Times New Roman"/>
          <w:sz w:val="26"/>
          <w:szCs w:val="26"/>
          <w:u w:val="single"/>
        </w:rPr>
        <w:t xml:space="preserve"> с дополнительным годом </w:t>
      </w:r>
      <w:r w:rsidR="0030471E" w:rsidRPr="005F5FAB">
        <w:rPr>
          <w:rFonts w:ascii="Times New Roman" w:hAnsi="Times New Roman" w:cs="Times New Roman"/>
          <w:sz w:val="26"/>
          <w:szCs w:val="26"/>
          <w:u w:val="single"/>
        </w:rPr>
        <w:t xml:space="preserve">обучения к ОП со </w:t>
      </w:r>
      <w:r w:rsidRPr="005F5FAB">
        <w:rPr>
          <w:rFonts w:ascii="Times New Roman" w:hAnsi="Times New Roman" w:cs="Times New Roman"/>
          <w:sz w:val="26"/>
          <w:szCs w:val="26"/>
          <w:u w:val="single"/>
        </w:rPr>
        <w:t>сроком обучения 8 лет, о</w:t>
      </w:r>
      <w:r w:rsidRPr="005F5FAB">
        <w:rPr>
          <w:rFonts w:ascii="Times New Roman" w:hAnsi="Times New Roman" w:cs="Times New Roman"/>
          <w:sz w:val="26"/>
          <w:szCs w:val="26"/>
        </w:rPr>
        <w:t>бщий объем аудиторной учебной нагрузки обязательной части составляет 2296 часов, в том числе по предметным областям и учебным предметам:</w:t>
      </w:r>
    </w:p>
    <w:p w:rsidR="0030471E" w:rsidRPr="005F5FAB" w:rsidRDefault="00980064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ПО.01.Музыкальное исполнительство: </w:t>
      </w:r>
    </w:p>
    <w:p w:rsidR="0030471E" w:rsidRPr="005F5FAB" w:rsidRDefault="00980064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>УП.01.Хор - 1053</w:t>
      </w:r>
      <w:r w:rsidR="0030471E" w:rsidRPr="005F5FAB">
        <w:rPr>
          <w:bCs/>
          <w:sz w:val="26"/>
          <w:szCs w:val="26"/>
        </w:rPr>
        <w:t xml:space="preserve"> ч.</w:t>
      </w:r>
      <w:r w:rsidRPr="005F5FAB">
        <w:rPr>
          <w:bCs/>
          <w:sz w:val="26"/>
          <w:szCs w:val="26"/>
        </w:rPr>
        <w:t xml:space="preserve"> </w:t>
      </w:r>
    </w:p>
    <w:p w:rsidR="0030471E" w:rsidRPr="005F5FAB" w:rsidRDefault="00980064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УП.02.Фортепиано – 395 </w:t>
      </w:r>
      <w:r w:rsidR="0030471E" w:rsidRPr="005F5FAB">
        <w:rPr>
          <w:bCs/>
          <w:sz w:val="26"/>
          <w:szCs w:val="26"/>
        </w:rPr>
        <w:t>ч.</w:t>
      </w:r>
    </w:p>
    <w:p w:rsidR="00980064" w:rsidRPr="005F5FAB" w:rsidRDefault="00980064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УП.03.Основы </w:t>
      </w:r>
      <w:proofErr w:type="spellStart"/>
      <w:r w:rsidRPr="005F5FAB">
        <w:rPr>
          <w:bCs/>
          <w:sz w:val="26"/>
          <w:szCs w:val="26"/>
        </w:rPr>
        <w:t>дирижирования</w:t>
      </w:r>
      <w:proofErr w:type="spellEnd"/>
      <w:r w:rsidRPr="005F5FAB">
        <w:rPr>
          <w:bCs/>
          <w:sz w:val="26"/>
          <w:szCs w:val="26"/>
        </w:rPr>
        <w:t xml:space="preserve">  - 58</w:t>
      </w:r>
      <w:r w:rsidR="0030471E" w:rsidRPr="005F5FAB">
        <w:rPr>
          <w:bCs/>
          <w:sz w:val="26"/>
          <w:szCs w:val="26"/>
        </w:rPr>
        <w:t xml:space="preserve"> ч.</w:t>
      </w:r>
    </w:p>
    <w:p w:rsidR="0030471E" w:rsidRPr="005F5FAB" w:rsidRDefault="00980064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ОП.02.Теория и история музыки: </w:t>
      </w:r>
    </w:p>
    <w:p w:rsidR="0030471E" w:rsidRPr="005F5FAB" w:rsidRDefault="0030471E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УП. 01. </w:t>
      </w:r>
      <w:r w:rsidR="00980064" w:rsidRPr="005F5FAB">
        <w:rPr>
          <w:bCs/>
          <w:sz w:val="26"/>
          <w:szCs w:val="26"/>
        </w:rPr>
        <w:t>Сольфеджио - 428</w:t>
      </w:r>
      <w:r w:rsidRPr="005F5FAB">
        <w:rPr>
          <w:bCs/>
          <w:sz w:val="26"/>
          <w:szCs w:val="26"/>
        </w:rPr>
        <w:t xml:space="preserve"> ч.</w:t>
      </w:r>
    </w:p>
    <w:p w:rsidR="0030471E" w:rsidRPr="005F5FAB" w:rsidRDefault="0030471E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>УП. 02.Слушание музыки - 98 ч.</w:t>
      </w:r>
    </w:p>
    <w:p w:rsidR="0030471E" w:rsidRPr="005F5FAB" w:rsidRDefault="0030471E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УП.03 </w:t>
      </w:r>
      <w:r w:rsidR="00980064" w:rsidRPr="005F5FAB">
        <w:rPr>
          <w:bCs/>
          <w:sz w:val="26"/>
          <w:szCs w:val="26"/>
        </w:rPr>
        <w:t>Музыкальная литература (зарубежная, отечественная) - 231</w:t>
      </w:r>
      <w:r w:rsidRPr="005F5FAB">
        <w:rPr>
          <w:bCs/>
          <w:sz w:val="26"/>
          <w:szCs w:val="26"/>
        </w:rPr>
        <w:t xml:space="preserve"> ч.</w:t>
      </w:r>
    </w:p>
    <w:p w:rsidR="00980064" w:rsidRPr="005F5FAB" w:rsidRDefault="0030471E" w:rsidP="005F5FAB">
      <w:pPr>
        <w:ind w:left="-567" w:firstLine="283"/>
        <w:jc w:val="both"/>
        <w:rPr>
          <w:bCs/>
          <w:sz w:val="26"/>
          <w:szCs w:val="26"/>
        </w:rPr>
      </w:pPr>
      <w:r w:rsidRPr="005F5FAB">
        <w:rPr>
          <w:bCs/>
          <w:sz w:val="26"/>
          <w:szCs w:val="26"/>
        </w:rPr>
        <w:t xml:space="preserve">УП.04. </w:t>
      </w:r>
      <w:r w:rsidR="00980064" w:rsidRPr="005F5FAB">
        <w:rPr>
          <w:bCs/>
          <w:sz w:val="26"/>
          <w:szCs w:val="26"/>
        </w:rPr>
        <w:t>Элеме</w:t>
      </w:r>
      <w:r w:rsidRPr="005F5FAB">
        <w:rPr>
          <w:bCs/>
          <w:sz w:val="26"/>
          <w:szCs w:val="26"/>
        </w:rPr>
        <w:t>нтарная теория музыки – 33 ч.</w:t>
      </w:r>
    </w:p>
    <w:p w:rsidR="00980064" w:rsidRPr="005F5FAB" w:rsidRDefault="0098006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«Струнные 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8 лет </w:t>
      </w: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обязательной части составляет 1711 часов, в том числе по предметным областям (ПО) и учебным предметам (УП):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592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165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198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378,5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 ч.</w:t>
      </w:r>
    </w:p>
    <w:p w:rsidR="00980064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 181,5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«Струнные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 дополнительным годом обучения к ОП со сроком обучения 8 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2008 часов,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–691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–231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УП.03.Фортепиано – 198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–428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–231ч.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Элементарная теория музыки – 33ч.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Вариативная часть даёт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вариативной части ОП «Струнные  инструменты» со сроком обучения 8 лет составляет 165 часов, в том числе по предметным областям и учебным предметам:</w:t>
      </w:r>
    </w:p>
    <w:p w:rsidR="00DA35FB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Коллективное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музицирование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165 ч. 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="00545F4B" w:rsidRPr="005F5FAB">
        <w:rPr>
          <w:rFonts w:eastAsia="Calibri"/>
          <w:i/>
          <w:sz w:val="26"/>
          <w:szCs w:val="26"/>
          <w:u w:val="single"/>
          <w:lang w:eastAsia="en-US"/>
        </w:rPr>
        <w:t>«Духовые и ударные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 xml:space="preserve"> 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8 лет </w:t>
      </w: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обязательной части составляет 1743 часа, в том числе по предметным областям (ПО) и учебным предметам (УП):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559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165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263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378,5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 181,5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="00545F4B" w:rsidRPr="005F5FAB">
        <w:rPr>
          <w:rFonts w:eastAsia="Calibri"/>
          <w:sz w:val="26"/>
          <w:szCs w:val="26"/>
          <w:u w:val="single"/>
          <w:lang w:eastAsia="en-US"/>
        </w:rPr>
        <w:t xml:space="preserve">«Духовые и ударные </w:t>
      </w:r>
      <w:r w:rsidRPr="005F5FAB">
        <w:rPr>
          <w:rFonts w:eastAsia="Calibri"/>
          <w:sz w:val="26"/>
          <w:szCs w:val="26"/>
          <w:u w:val="single"/>
          <w:lang w:eastAsia="en-US"/>
        </w:rPr>
        <w:t>инструменты» с дополнительным годом обучения к ОП со сроком обучения 8 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2023,5 часа,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–641,5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–231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УП.03.Фортепиано – 263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–428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Слушание музыки – 98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Музыкальная литература (зарубежная, отечественная) –231ч.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Элементарная теория музыки – 33ч.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="00545F4B" w:rsidRPr="005F5FAB">
        <w:rPr>
          <w:rFonts w:eastAsia="Calibri"/>
          <w:i/>
          <w:sz w:val="26"/>
          <w:szCs w:val="26"/>
          <w:u w:val="single"/>
          <w:lang w:eastAsia="en-US"/>
        </w:rPr>
        <w:t xml:space="preserve">«Духовые и ударные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со сроком обучения 5 лет</w:t>
      </w:r>
      <w:r w:rsidRPr="005F5FAB">
        <w:rPr>
          <w:rFonts w:eastAsia="Calibri"/>
          <w:sz w:val="26"/>
          <w:szCs w:val="26"/>
          <w:lang w:eastAsia="en-US"/>
        </w:rPr>
        <w:t xml:space="preserve"> общий объём аудиторной учебной нагрузки обязательной части составляет 1039,5 часов,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363ч.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132ч.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82,5ч.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33ч.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247,5ч.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Музыкальная литература (зарубежная, отечественная) – 181,5ч.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При реализации программы </w:t>
      </w:r>
      <w:r w:rsidR="00545F4B" w:rsidRPr="005F5FAB">
        <w:rPr>
          <w:rFonts w:eastAsia="Calibri"/>
          <w:i/>
          <w:sz w:val="26"/>
          <w:szCs w:val="26"/>
          <w:u w:val="single"/>
          <w:lang w:eastAsia="en-US"/>
        </w:rPr>
        <w:t xml:space="preserve">«Духовые и ударные </w:t>
      </w:r>
      <w:r w:rsidRPr="005F5FAB">
        <w:rPr>
          <w:rFonts w:eastAsia="Calibri"/>
          <w:i/>
          <w:sz w:val="26"/>
          <w:szCs w:val="26"/>
          <w:u w:val="single"/>
          <w:lang w:eastAsia="en-US"/>
        </w:rPr>
        <w:t>инструменты»</w:t>
      </w:r>
      <w:r w:rsidRPr="005F5FAB">
        <w:rPr>
          <w:rFonts w:eastAsia="Calibri"/>
          <w:sz w:val="26"/>
          <w:szCs w:val="26"/>
          <w:u w:val="single"/>
          <w:lang w:eastAsia="en-US"/>
        </w:rPr>
        <w:t xml:space="preserve"> с дополнительным годом обучения к ОП со сроком обучения 5 лет</w:t>
      </w:r>
      <w:r w:rsidRPr="005F5FAB">
        <w:rPr>
          <w:rFonts w:eastAsia="Calibri"/>
          <w:sz w:val="26"/>
          <w:szCs w:val="26"/>
          <w:lang w:eastAsia="en-US"/>
        </w:rPr>
        <w:t>, общий объём аудиторной учебной нагрузки обязательной части составляет 1320 часов,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ПО.О1. Музыкальное исполнительство: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Специальность – 445,5ч.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Ансамбль – 198ч.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Фортепиано – 82,5ч.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УП.04. Хоровой класс – 33ч.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ПО.02. Теория и история музыки: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УП.01. Сольфеджио – 297ч.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УП.02. Музыкальная литература (зарубежная, отечественная) – 231ч.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УП.03. Элементарная теория музыки – 33ч.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 xml:space="preserve">Вариативная часть даёт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вариативной части ОП «Народные инструменты» со сроком обучения 8 лет составляет 429 часов,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Коллективное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музицирование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33 ч. 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В.02.УП.02. Оркестровый класс – 396 ч.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Общий объём аудиторной учебной нагрузки вариативной части ОП «Народные инструменты» со срок</w:t>
      </w:r>
      <w:r w:rsidR="005916AD">
        <w:rPr>
          <w:rFonts w:eastAsia="Calibri"/>
          <w:sz w:val="26"/>
          <w:szCs w:val="26"/>
          <w:lang w:eastAsia="en-US"/>
        </w:rPr>
        <w:t>ом обучения 5 лет составляет 330</w:t>
      </w:r>
      <w:r w:rsidRPr="005F5FAB">
        <w:rPr>
          <w:rFonts w:eastAsia="Calibri"/>
          <w:sz w:val="26"/>
          <w:szCs w:val="26"/>
          <w:lang w:eastAsia="en-US"/>
        </w:rPr>
        <w:t xml:space="preserve"> часов, в том числе по предметным областям и учебным предметам: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В.01.УП.01. Коллективное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музицирование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– 33 ч. </w:t>
      </w:r>
    </w:p>
    <w:p w:rsidR="0030471E" w:rsidRPr="005F5FAB" w:rsidRDefault="0030471E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В.0</w:t>
      </w:r>
      <w:r w:rsidR="005916AD">
        <w:rPr>
          <w:rFonts w:eastAsia="Calibri"/>
          <w:sz w:val="26"/>
          <w:szCs w:val="26"/>
          <w:lang w:eastAsia="en-US"/>
        </w:rPr>
        <w:t>2.УП.02. Оркестровый класс – 297</w:t>
      </w:r>
      <w:r w:rsidRPr="005F5FAB">
        <w:rPr>
          <w:rFonts w:eastAsia="Calibri"/>
          <w:sz w:val="26"/>
          <w:szCs w:val="26"/>
          <w:lang w:eastAsia="en-US"/>
        </w:rPr>
        <w:t xml:space="preserve"> ч.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учреждения). Академический час в учреждении составляет 45 минут.</w:t>
      </w:r>
    </w:p>
    <w:p w:rsidR="00545F4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>П «Фортепиано»,</w:t>
      </w:r>
      <w:r w:rsidR="00545F4B" w:rsidRPr="005F5FAB">
        <w:rPr>
          <w:rFonts w:eastAsia="Calibri"/>
          <w:sz w:val="26"/>
          <w:szCs w:val="26"/>
        </w:rPr>
        <w:t xml:space="preserve"> «Народные инструменты», 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«Хоровое пение», «Струнные инструменты», «Духовые и ударные инструменты» 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</w:t>
      </w:r>
    </w:p>
    <w:p w:rsidR="00545F4B" w:rsidRPr="005F5FAB" w:rsidRDefault="005916AD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>П «Фортепиано»,</w:t>
      </w:r>
      <w:r w:rsidR="00545F4B" w:rsidRPr="005F5FAB">
        <w:rPr>
          <w:rFonts w:eastAsia="Calibri"/>
          <w:sz w:val="26"/>
          <w:szCs w:val="26"/>
        </w:rPr>
        <w:t xml:space="preserve"> «Народные инструменты», 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«Хоровое пение», «Струнные инструменты», «Духовые и ударные инструменты» с дополнительным годом обучения к ОП со сроком обучения 8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 учебном году предусматриваются каникулы в объёме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объёме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П </w:t>
      </w:r>
      <w:r w:rsidR="00545F4B" w:rsidRPr="005F5FAB">
        <w:rPr>
          <w:rFonts w:eastAsia="Calibri"/>
          <w:sz w:val="26"/>
          <w:szCs w:val="26"/>
        </w:rPr>
        <w:t xml:space="preserve">«Народные инструменты», «Духовые и ударные инструменты» 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со сроком обучения 5 лет продолжительность учебного года с первого по четвёртый классы составляет 39 недель, в пятом классе – 40 недель. Продолжительность учебных занятий с первого по пятый классы составляет 33 недели. 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П </w:t>
      </w:r>
      <w:r w:rsidR="00545F4B" w:rsidRPr="005F5FAB">
        <w:rPr>
          <w:rFonts w:eastAsia="Calibri"/>
          <w:sz w:val="26"/>
          <w:szCs w:val="26"/>
        </w:rPr>
        <w:t xml:space="preserve">«Народные инструменты», «Духовые и ударные инструменты» </w:t>
      </w:r>
      <w:r w:rsidR="00D477D7">
        <w:rPr>
          <w:rFonts w:eastAsia="Calibri"/>
          <w:sz w:val="26"/>
          <w:szCs w:val="26"/>
        </w:rPr>
        <w:t xml:space="preserve"> 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 с дополнительным годом обучения </w:t>
      </w:r>
      <w:proofErr w:type="gramStart"/>
      <w:r w:rsidR="00545F4B" w:rsidRPr="005F5FAB">
        <w:rPr>
          <w:rFonts w:eastAsia="Calibri"/>
          <w:sz w:val="26"/>
          <w:szCs w:val="26"/>
          <w:lang w:eastAsia="en-US"/>
        </w:rPr>
        <w:t>к</w:t>
      </w:r>
      <w:proofErr w:type="gramEnd"/>
      <w:r w:rsidR="00545F4B" w:rsidRPr="005F5FAB">
        <w:rPr>
          <w:rFonts w:eastAsia="Calibri"/>
          <w:sz w:val="26"/>
          <w:szCs w:val="26"/>
          <w:lang w:eastAsia="en-US"/>
        </w:rPr>
        <w:t xml:space="preserve"> ОП со сроком обучения 5 лет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 учебном году предусматриваются каникулы в объёме не менее 4 недель. Летние каникулы устанавливаются в объёме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Изучение учебных предметов учебного плана и проведение консультаций осуществляются на русском языке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Обучающиеся, имеющие достаточный уровень знаний, умений и нав</w:t>
      </w:r>
      <w:r w:rsidR="00D73574">
        <w:rPr>
          <w:rFonts w:eastAsia="Calibri"/>
          <w:sz w:val="26"/>
          <w:szCs w:val="26"/>
          <w:lang w:eastAsia="en-US"/>
        </w:rPr>
        <w:t>ыков имеют право на освоение ДП</w:t>
      </w:r>
      <w:r w:rsidRPr="005F5FAB">
        <w:rPr>
          <w:rFonts w:eastAsia="Calibri"/>
          <w:sz w:val="26"/>
          <w:szCs w:val="26"/>
          <w:lang w:eastAsia="en-US"/>
        </w:rPr>
        <w:t>П по индивидуальному учебному плану. В выпускные классы поступление обучающихся не предусмотрено.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Расписание занятий составляется администрацией учреждения с учётом создания наиболее благоприятного режима труда и отдыха обучающихся, по представлению педагогических работников пожеланий обучающихся, их родителей (законных представителей).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545F4B" w:rsidRPr="005F5FAB" w:rsidRDefault="00545F4B" w:rsidP="005F5FAB">
      <w:pPr>
        <w:ind w:left="-567" w:firstLine="283"/>
        <w:jc w:val="center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sz w:val="26"/>
          <w:szCs w:val="26"/>
          <w:lang w:val="en-US" w:eastAsia="en-US"/>
        </w:rPr>
        <w:t>IV</w:t>
      </w:r>
      <w:r w:rsidRPr="005F5FAB">
        <w:rPr>
          <w:rFonts w:eastAsia="Calibri"/>
          <w:b/>
          <w:sz w:val="26"/>
          <w:szCs w:val="26"/>
          <w:lang w:eastAsia="en-US"/>
        </w:rPr>
        <w:t>.Условия реализации программы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ДП</w:t>
      </w:r>
      <w:r w:rsidR="00545F4B" w:rsidRPr="005F5FAB">
        <w:rPr>
          <w:rFonts w:eastAsia="Calibri"/>
          <w:sz w:val="26"/>
          <w:szCs w:val="26"/>
          <w:lang w:eastAsia="en-US"/>
        </w:rPr>
        <w:t>П обеспечивается учебно-методической документацией по всем учебным предметам.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её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культуры, участие обучающихся в творческих мероприятиях и культурно-просветительской деятельности учреждения.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 и видеоматериалами в соответствии с программными требованиями по каждому учебному предмету.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Каждый обучающийся обеспечивается доступом к библиотечным фондам и фондам фонотеки, аудио - и видео записей, формируемым по полному перечню учебных предметов учебного плана. </w:t>
      </w:r>
    </w:p>
    <w:p w:rsidR="00545F4B" w:rsidRPr="005F5FAB" w:rsidRDefault="00545F4B" w:rsidP="005F5FAB">
      <w:pPr>
        <w:autoSpaceDE w:val="0"/>
        <w:autoSpaceDN w:val="0"/>
        <w:adjustRightInd w:val="0"/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Библиотечный фонд учреждения укомплектован печатными и электронными изданиями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ДП</w:t>
      </w:r>
      <w:r w:rsidR="00545F4B" w:rsidRPr="005F5FAB">
        <w:rPr>
          <w:rFonts w:eastAsia="Calibri"/>
          <w:sz w:val="26"/>
          <w:szCs w:val="26"/>
          <w:lang w:eastAsia="en-US"/>
        </w:rPr>
        <w:t>П обеспечена педагогическими кадрами, имеющими среднее профессиональное или высшее профессионально образование, соответствующее профилю преподаваемого учебного предмета. 6</w:t>
      </w:r>
      <w:r w:rsidR="002617DB" w:rsidRPr="005F5FAB">
        <w:rPr>
          <w:rFonts w:eastAsia="Calibri"/>
          <w:sz w:val="26"/>
          <w:szCs w:val="26"/>
          <w:lang w:eastAsia="en-US"/>
        </w:rPr>
        <w:t>0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% преподавателей имеют высшее профессиональное образование и </w:t>
      </w:r>
      <w:r w:rsidR="002617DB" w:rsidRPr="005F5FAB">
        <w:rPr>
          <w:rFonts w:eastAsia="Calibri"/>
          <w:sz w:val="26"/>
          <w:szCs w:val="26"/>
          <w:lang w:eastAsia="en-US"/>
        </w:rPr>
        <w:t>40</w:t>
      </w:r>
      <w:r w:rsidR="00545F4B" w:rsidRPr="005F5FAB">
        <w:rPr>
          <w:rFonts w:eastAsia="Calibri"/>
          <w:sz w:val="26"/>
          <w:szCs w:val="26"/>
          <w:lang w:eastAsia="en-US"/>
        </w:rPr>
        <w:t>% среднее профессиональное образование и стаж практической работы в соответствующей профессиональной сфере не менее 5 лет.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Педагогические работники проходят не реже чем один раз в </w:t>
      </w:r>
      <w:r w:rsidR="002617DB" w:rsidRPr="005F5FAB">
        <w:rPr>
          <w:rFonts w:eastAsia="Calibri"/>
          <w:sz w:val="26"/>
          <w:szCs w:val="26"/>
          <w:lang w:eastAsia="en-US"/>
        </w:rPr>
        <w:t>три</w:t>
      </w:r>
      <w:r w:rsidRPr="005F5FAB">
        <w:rPr>
          <w:rFonts w:eastAsia="Calibri"/>
          <w:sz w:val="26"/>
          <w:szCs w:val="26"/>
          <w:lang w:eastAsia="en-US"/>
        </w:rPr>
        <w:t xml:space="preserve"> </w:t>
      </w:r>
      <w:r w:rsidR="002617DB" w:rsidRPr="005F5FAB">
        <w:rPr>
          <w:rFonts w:eastAsia="Calibri"/>
          <w:sz w:val="26"/>
          <w:szCs w:val="26"/>
          <w:lang w:eastAsia="en-US"/>
        </w:rPr>
        <w:t xml:space="preserve">года </w:t>
      </w:r>
      <w:r w:rsidRPr="005F5FAB">
        <w:rPr>
          <w:rFonts w:eastAsia="Calibri"/>
          <w:sz w:val="26"/>
          <w:szCs w:val="26"/>
          <w:lang w:eastAsia="en-US"/>
        </w:rPr>
        <w:t>профессиональную переподготовку или повышение квалификации.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</w:t>
      </w:r>
      <w:r w:rsidR="00D73574">
        <w:rPr>
          <w:rFonts w:eastAsia="Calibri"/>
          <w:sz w:val="26"/>
          <w:szCs w:val="26"/>
          <w:lang w:eastAsia="en-US"/>
        </w:rPr>
        <w:t>инансовые условия реализации ДП</w:t>
      </w:r>
      <w:r w:rsidRPr="005F5FAB">
        <w:rPr>
          <w:rFonts w:eastAsia="Calibri"/>
          <w:sz w:val="26"/>
          <w:szCs w:val="26"/>
          <w:lang w:eastAsia="en-US"/>
        </w:rPr>
        <w:t xml:space="preserve">П </w:t>
      </w:r>
      <w:r w:rsidR="00D73574" w:rsidRPr="005F5FAB">
        <w:rPr>
          <w:rFonts w:eastAsia="Calibri"/>
          <w:sz w:val="26"/>
          <w:szCs w:val="26"/>
          <w:lang w:eastAsia="en-US"/>
        </w:rPr>
        <w:t>обеспечиваются учредителем</w:t>
      </w:r>
      <w:r w:rsidR="002617DB" w:rsidRPr="005F5FAB">
        <w:rPr>
          <w:rFonts w:eastAsia="Calibri"/>
          <w:sz w:val="26"/>
          <w:szCs w:val="26"/>
          <w:lang w:eastAsia="en-US"/>
        </w:rPr>
        <w:t>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>П необходимо планировать работу концертмейстеров с учётом сложившихся традиций и методической целесообразности:</w:t>
      </w:r>
    </w:p>
    <w:p w:rsidR="00545F4B" w:rsidRPr="005F5FAB" w:rsidRDefault="00D73574" w:rsidP="005F5FAB">
      <w:pPr>
        <w:numPr>
          <w:ilvl w:val="0"/>
          <w:numId w:val="3"/>
        </w:numPr>
        <w:ind w:left="-567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545F4B" w:rsidRPr="005F5FAB">
        <w:rPr>
          <w:sz w:val="26"/>
          <w:szCs w:val="26"/>
        </w:rPr>
        <w:t xml:space="preserve">П «Фортепиано»: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«Хоровой класс» и консультации по «Сводному хору» - от 80%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D73574" w:rsidP="005F5FAB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sz w:val="26"/>
          <w:szCs w:val="26"/>
        </w:rPr>
        <w:t xml:space="preserve"> </w:t>
      </w:r>
      <w:r w:rsidR="00545F4B" w:rsidRPr="005F5FAB">
        <w:rPr>
          <w:sz w:val="26"/>
          <w:szCs w:val="26"/>
        </w:rPr>
        <w:t xml:space="preserve">«Концертмейстерский класс» – от 60% до 100% </w:t>
      </w:r>
      <w:r w:rsidR="00545F4B"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="00545F4B" w:rsidRPr="005F5FAB">
        <w:rPr>
          <w:sz w:val="26"/>
          <w:szCs w:val="26"/>
        </w:rPr>
        <w:t xml:space="preserve"> «Ансамбль» – от 60% до 100% </w:t>
      </w:r>
      <w:r w:rsidR="00545F4B" w:rsidRPr="005F5FAB">
        <w:rPr>
          <w:rFonts w:eastAsia="Calibri"/>
          <w:sz w:val="26"/>
          <w:szCs w:val="26"/>
          <w:lang w:eastAsia="en-US"/>
        </w:rPr>
        <w:t>аудиторного учебного времени.</w:t>
      </w:r>
    </w:p>
    <w:p w:rsidR="00545F4B" w:rsidRPr="005F5FAB" w:rsidRDefault="00D73574" w:rsidP="005F5FAB">
      <w:pPr>
        <w:numPr>
          <w:ilvl w:val="0"/>
          <w:numId w:val="3"/>
        </w:numPr>
        <w:ind w:left="-567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545F4B" w:rsidRPr="005F5FAB">
        <w:rPr>
          <w:sz w:val="26"/>
          <w:szCs w:val="26"/>
        </w:rPr>
        <w:t>П «Народные инструменты»: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«Специальность» - от 60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lastRenderedPageBreak/>
        <w:t xml:space="preserve">«Хоровой класс» и консультациям по «Сводному хору» - от 80% до 100% 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 «Оркестровый класс» и консультациям «Оркестр» –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«Ансамбль» – от 60%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времени.</w:t>
      </w:r>
      <w:r w:rsidRPr="005F5FAB">
        <w:rPr>
          <w:sz w:val="26"/>
          <w:szCs w:val="26"/>
        </w:rPr>
        <w:t xml:space="preserve"> </w:t>
      </w:r>
    </w:p>
    <w:p w:rsidR="00545F4B" w:rsidRPr="005F5FAB" w:rsidRDefault="00D73574" w:rsidP="005F5FAB">
      <w:pPr>
        <w:numPr>
          <w:ilvl w:val="0"/>
          <w:numId w:val="3"/>
        </w:numPr>
        <w:ind w:left="-567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545F4B" w:rsidRPr="005F5FAB">
        <w:rPr>
          <w:sz w:val="26"/>
          <w:szCs w:val="26"/>
        </w:rPr>
        <w:t>П «Х</w:t>
      </w:r>
      <w:r w:rsidR="00EC286F" w:rsidRPr="005F5FAB">
        <w:rPr>
          <w:sz w:val="26"/>
          <w:szCs w:val="26"/>
        </w:rPr>
        <w:t xml:space="preserve">оровое </w:t>
      </w:r>
      <w:r w:rsidR="00545F4B" w:rsidRPr="005F5FAB">
        <w:rPr>
          <w:sz w:val="26"/>
          <w:szCs w:val="26"/>
        </w:rPr>
        <w:t xml:space="preserve"> пение»: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«Хор» и консультациям «Сводный хор» - от 80% до 100% 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«Ритмика» –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>«Ансамбль» – от 60% до 100%</w:t>
      </w:r>
      <w:r w:rsidRPr="005F5FAB">
        <w:rPr>
          <w:rFonts w:eastAsia="Calibri"/>
          <w:sz w:val="26"/>
          <w:szCs w:val="26"/>
          <w:lang w:eastAsia="en-US"/>
        </w:rPr>
        <w:t xml:space="preserve"> 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«Основы </w:t>
      </w:r>
      <w:proofErr w:type="spellStart"/>
      <w:r w:rsidRPr="005F5FAB">
        <w:rPr>
          <w:sz w:val="26"/>
          <w:szCs w:val="26"/>
        </w:rPr>
        <w:t>дирижирования</w:t>
      </w:r>
      <w:proofErr w:type="spellEnd"/>
      <w:r w:rsidRPr="005F5FAB">
        <w:rPr>
          <w:sz w:val="26"/>
          <w:szCs w:val="26"/>
        </w:rPr>
        <w:t xml:space="preserve">» -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 «Постановка голоса» –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времени.</w:t>
      </w:r>
      <w:r w:rsidRPr="005F5FAB">
        <w:rPr>
          <w:sz w:val="26"/>
          <w:szCs w:val="26"/>
        </w:rPr>
        <w:t xml:space="preserve"> </w:t>
      </w:r>
    </w:p>
    <w:p w:rsidR="00EC286F" w:rsidRPr="005F5FAB" w:rsidRDefault="00D73574" w:rsidP="005F5FAB">
      <w:pPr>
        <w:numPr>
          <w:ilvl w:val="0"/>
          <w:numId w:val="3"/>
        </w:numPr>
        <w:ind w:left="-567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EC286F" w:rsidRPr="005F5FAB">
        <w:rPr>
          <w:sz w:val="26"/>
          <w:szCs w:val="26"/>
        </w:rPr>
        <w:t>П «Струнные  инструменты»: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«Специальность» - от 60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«Хоровой класс» и консультациям по «Сводному хору» - от 80% до 100% 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 «Оркестровый класс» и консультациям «Оркестр» –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«Ансамбль» – от 60%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времени.</w:t>
      </w:r>
      <w:r w:rsidRPr="005F5FAB">
        <w:rPr>
          <w:sz w:val="26"/>
          <w:szCs w:val="26"/>
        </w:rPr>
        <w:t xml:space="preserve"> </w:t>
      </w:r>
    </w:p>
    <w:p w:rsidR="00EC286F" w:rsidRPr="005F5FAB" w:rsidRDefault="00D73574" w:rsidP="005F5FAB">
      <w:pPr>
        <w:numPr>
          <w:ilvl w:val="0"/>
          <w:numId w:val="3"/>
        </w:numPr>
        <w:ind w:left="-567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ДП</w:t>
      </w:r>
      <w:r w:rsidR="00EC286F" w:rsidRPr="005F5FAB">
        <w:rPr>
          <w:sz w:val="26"/>
          <w:szCs w:val="26"/>
        </w:rPr>
        <w:t>П «Духовые и ударные  инструменты»: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«Специальность» - от 60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«Хоровой класс» и консультациям по «Сводному хору» - от 80% до 100% 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 «Оркестровый класс» и консультациям «Оркестр» –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времени;</w:t>
      </w:r>
      <w:r w:rsidRPr="005F5FAB">
        <w:rPr>
          <w:sz w:val="26"/>
          <w:szCs w:val="26"/>
        </w:rPr>
        <w:t xml:space="preserve"> </w:t>
      </w:r>
    </w:p>
    <w:p w:rsidR="00EC286F" w:rsidRPr="005F5FAB" w:rsidRDefault="00EC286F" w:rsidP="005F5FAB">
      <w:pPr>
        <w:ind w:left="-567" w:firstLine="283"/>
        <w:contextualSpacing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«Ансамбль» – от 60% до 100% </w:t>
      </w:r>
      <w:r w:rsidRPr="005F5FAB">
        <w:rPr>
          <w:rFonts w:eastAsia="Calibri"/>
          <w:sz w:val="26"/>
          <w:szCs w:val="26"/>
          <w:lang w:eastAsia="en-US"/>
        </w:rPr>
        <w:t>аудиторного учебного времени.</w:t>
      </w:r>
      <w:r w:rsidRPr="005F5FAB">
        <w:rPr>
          <w:sz w:val="26"/>
          <w:szCs w:val="26"/>
        </w:rPr>
        <w:t xml:space="preserve"> 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2617D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ДП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П обеспечивается консультациями для </w:t>
      </w:r>
      <w:proofErr w:type="gramStart"/>
      <w:r w:rsidR="00545F4B" w:rsidRPr="005F5FAB">
        <w:rPr>
          <w:rFonts w:eastAsia="Calibri"/>
          <w:sz w:val="26"/>
          <w:szCs w:val="26"/>
          <w:lang w:eastAsia="en-US"/>
        </w:rPr>
        <w:t>обучающихся</w:t>
      </w:r>
      <w:proofErr w:type="gramEnd"/>
      <w:r w:rsidR="00545F4B" w:rsidRPr="005F5FAB">
        <w:rPr>
          <w:rFonts w:eastAsia="Calibri"/>
          <w:sz w:val="26"/>
          <w:szCs w:val="26"/>
          <w:lang w:eastAsia="en-US"/>
        </w:rPr>
        <w:t>, которые проводятся с целью подготовки обучающихся к контрольным урокам, зачётам, экзаменам, творческим конкурсам и друг</w:t>
      </w:r>
      <w:r w:rsidR="00EC286F" w:rsidRPr="005F5FAB">
        <w:rPr>
          <w:rFonts w:eastAsia="Calibri"/>
          <w:sz w:val="26"/>
          <w:szCs w:val="26"/>
          <w:lang w:eastAsia="en-US"/>
        </w:rPr>
        <w:t>им мероприятиям</w:t>
      </w:r>
      <w:r w:rsidR="002617DB" w:rsidRPr="005F5FAB">
        <w:rPr>
          <w:rFonts w:eastAsia="Calibri"/>
          <w:sz w:val="26"/>
          <w:szCs w:val="26"/>
          <w:lang w:eastAsia="en-US"/>
        </w:rPr>
        <w:t>.</w:t>
      </w:r>
      <w:r w:rsidR="00EC286F" w:rsidRPr="005F5FAB">
        <w:rPr>
          <w:rFonts w:eastAsia="Calibri"/>
          <w:sz w:val="26"/>
          <w:szCs w:val="26"/>
          <w:lang w:eastAsia="en-US"/>
        </w:rPr>
        <w:t xml:space="preserve"> 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Консультации могут проводиться рассредоточено или в счёт резерва учебного времени в следующем объёме: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ДП</w:t>
      </w:r>
      <w:r w:rsidR="00545F4B" w:rsidRPr="005F5FAB">
        <w:rPr>
          <w:rFonts w:eastAsia="Calibri"/>
          <w:i/>
          <w:sz w:val="26"/>
          <w:szCs w:val="26"/>
          <w:lang w:eastAsia="en-US"/>
        </w:rPr>
        <w:t>П «Фортепиано»:</w:t>
      </w:r>
    </w:p>
    <w:p w:rsidR="00545F4B" w:rsidRPr="005F5FAB" w:rsidRDefault="00545F4B" w:rsidP="005F5FAB">
      <w:pPr>
        <w:numPr>
          <w:ilvl w:val="0"/>
          <w:numId w:val="3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158 часов со сроком обучения 8 лет;</w:t>
      </w:r>
    </w:p>
    <w:p w:rsidR="00545F4B" w:rsidRPr="005F5FAB" w:rsidRDefault="00545F4B" w:rsidP="005F5FAB">
      <w:pPr>
        <w:numPr>
          <w:ilvl w:val="0"/>
          <w:numId w:val="3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184 часа с дополнительным годом обучения.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ДП</w:t>
      </w:r>
      <w:r w:rsidR="00545F4B" w:rsidRPr="005F5FAB">
        <w:rPr>
          <w:rFonts w:eastAsia="Calibri"/>
          <w:i/>
          <w:sz w:val="26"/>
          <w:szCs w:val="26"/>
          <w:lang w:eastAsia="en-US"/>
        </w:rPr>
        <w:t>П «Народные инструменты»:</w:t>
      </w:r>
    </w:p>
    <w:p w:rsidR="00545F4B" w:rsidRPr="005F5FAB" w:rsidRDefault="00545F4B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172 часа со сроком обучения 8 лет,</w:t>
      </w:r>
    </w:p>
    <w:p w:rsidR="00545F4B" w:rsidRPr="005F5FAB" w:rsidRDefault="00545F4B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202 часа с дополнительным годом обучения;</w:t>
      </w:r>
    </w:p>
    <w:p w:rsidR="00545F4B" w:rsidRPr="005F5FAB" w:rsidRDefault="00545F4B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128 часов со сроком обучения 5 лет,</w:t>
      </w:r>
    </w:p>
    <w:p w:rsidR="00545F4B" w:rsidRPr="005F5FAB" w:rsidRDefault="00545F4B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158 часов с дополнительным годом обучения.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ДП</w:t>
      </w:r>
      <w:r w:rsidR="00545F4B" w:rsidRPr="005F5FAB">
        <w:rPr>
          <w:rFonts w:eastAsia="Calibri"/>
          <w:i/>
          <w:sz w:val="26"/>
          <w:szCs w:val="26"/>
          <w:lang w:eastAsia="en-US"/>
        </w:rPr>
        <w:t>П «</w:t>
      </w:r>
      <w:r w:rsidR="00EC286F" w:rsidRPr="005F5FAB">
        <w:rPr>
          <w:rFonts w:eastAsia="Calibri"/>
          <w:i/>
          <w:sz w:val="26"/>
          <w:szCs w:val="26"/>
          <w:lang w:eastAsia="en-US"/>
        </w:rPr>
        <w:t xml:space="preserve">Хоровое </w:t>
      </w:r>
      <w:r w:rsidR="00545F4B" w:rsidRPr="005F5FAB">
        <w:rPr>
          <w:rFonts w:eastAsia="Calibri"/>
          <w:i/>
          <w:sz w:val="26"/>
          <w:szCs w:val="26"/>
          <w:lang w:eastAsia="en-US"/>
        </w:rPr>
        <w:t>пение»:</w:t>
      </w:r>
    </w:p>
    <w:p w:rsidR="00545F4B" w:rsidRPr="005F5FAB" w:rsidRDefault="00545F4B" w:rsidP="005F5FAB">
      <w:pPr>
        <w:numPr>
          <w:ilvl w:val="0"/>
          <w:numId w:val="3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126 часов со сроком обучения 8 лет;</w:t>
      </w:r>
    </w:p>
    <w:p w:rsidR="00545F4B" w:rsidRPr="005F5FAB" w:rsidRDefault="00545F4B" w:rsidP="005F5FAB">
      <w:pPr>
        <w:numPr>
          <w:ilvl w:val="0"/>
          <w:numId w:val="3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156 часов с дополнительным годом обучения.</w:t>
      </w:r>
    </w:p>
    <w:p w:rsidR="00EC286F" w:rsidRPr="005F5FAB" w:rsidRDefault="00D73574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ДП</w:t>
      </w:r>
      <w:r w:rsidR="00EC286F" w:rsidRPr="005F5FAB">
        <w:rPr>
          <w:rFonts w:eastAsia="Calibri"/>
          <w:i/>
          <w:sz w:val="26"/>
          <w:szCs w:val="26"/>
          <w:lang w:eastAsia="en-US"/>
        </w:rPr>
        <w:t>П «Струнные  инструменты»: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152 часа со сроком обучения 8 лет,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170 часов с дополнительным годом обучения;</w:t>
      </w:r>
    </w:p>
    <w:p w:rsidR="00EC286F" w:rsidRPr="005F5FAB" w:rsidRDefault="00D73574" w:rsidP="005F5FAB">
      <w:pPr>
        <w:ind w:left="-567" w:firstLine="283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ДП</w:t>
      </w:r>
      <w:r w:rsidR="00EC286F" w:rsidRPr="005F5FAB">
        <w:rPr>
          <w:rFonts w:eastAsia="Calibri"/>
          <w:i/>
          <w:sz w:val="26"/>
          <w:szCs w:val="26"/>
          <w:lang w:eastAsia="en-US"/>
        </w:rPr>
        <w:t>П «Духовые и ударные инструменты»: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172 часа со сроком обучения 8 лет,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202 часа с дополнительным годом обучения;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128 часов со сроком обучения 5 лет,</w:t>
      </w:r>
    </w:p>
    <w:p w:rsidR="00EC286F" w:rsidRPr="005F5FAB" w:rsidRDefault="00EC286F" w:rsidP="005F5FAB">
      <w:pPr>
        <w:numPr>
          <w:ilvl w:val="0"/>
          <w:numId w:val="30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158 часов с дополнительным годом обучения.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Мате</w:t>
      </w:r>
      <w:r w:rsidR="00EC286F" w:rsidRPr="005F5FAB">
        <w:rPr>
          <w:rFonts w:eastAsia="Calibri"/>
          <w:sz w:val="26"/>
          <w:szCs w:val="26"/>
          <w:lang w:eastAsia="en-US"/>
        </w:rPr>
        <w:t>риально-техническая база учреждения</w:t>
      </w:r>
      <w:r w:rsidRPr="005F5FAB">
        <w:rPr>
          <w:rFonts w:eastAsia="Calibri"/>
          <w:sz w:val="26"/>
          <w:szCs w:val="26"/>
          <w:lang w:eastAsia="en-US"/>
        </w:rPr>
        <w:t xml:space="preserve"> соответствует санитарным и противопожарным нормам, нормам охраны труда. </w:t>
      </w:r>
      <w:r w:rsidR="00EC286F" w:rsidRPr="005F5FAB">
        <w:rPr>
          <w:rFonts w:eastAsia="Calibri"/>
          <w:sz w:val="26"/>
          <w:szCs w:val="26"/>
          <w:lang w:eastAsia="en-US"/>
        </w:rPr>
        <w:t xml:space="preserve">Учреждение </w:t>
      </w:r>
      <w:r w:rsidRPr="005F5FAB">
        <w:rPr>
          <w:rFonts w:eastAsia="Calibri"/>
          <w:sz w:val="26"/>
          <w:szCs w:val="26"/>
          <w:lang w:eastAsia="en-US"/>
        </w:rPr>
        <w:t>соблюдает своевременные сроки текущего и капитального ремонта учебных помещений.</w:t>
      </w:r>
    </w:p>
    <w:p w:rsidR="00545F4B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реализации ДП</w:t>
      </w:r>
      <w:r w:rsidR="00545F4B" w:rsidRPr="005F5FAB">
        <w:rPr>
          <w:rFonts w:eastAsia="Calibri"/>
          <w:sz w:val="26"/>
          <w:szCs w:val="26"/>
          <w:lang w:eastAsia="en-US"/>
        </w:rPr>
        <w:t>П имеются необходимые аудитории и специализированные кабинеты:</w:t>
      </w:r>
    </w:p>
    <w:p w:rsidR="00545F4B" w:rsidRPr="005F5FAB" w:rsidRDefault="00545F4B" w:rsidP="005F5FAB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концертны</w:t>
      </w:r>
      <w:r w:rsidR="002617DB" w:rsidRPr="005F5FAB">
        <w:rPr>
          <w:rFonts w:eastAsia="Calibri"/>
          <w:sz w:val="26"/>
          <w:szCs w:val="26"/>
          <w:lang w:eastAsia="en-US"/>
        </w:rPr>
        <w:t>е</w:t>
      </w:r>
      <w:r w:rsidRPr="005F5FAB">
        <w:rPr>
          <w:rFonts w:eastAsia="Calibri"/>
          <w:sz w:val="26"/>
          <w:szCs w:val="26"/>
          <w:lang w:eastAsia="en-US"/>
        </w:rPr>
        <w:t xml:space="preserve"> зал</w:t>
      </w:r>
      <w:r w:rsidR="002617DB" w:rsidRPr="005F5FAB">
        <w:rPr>
          <w:rFonts w:eastAsia="Calibri"/>
          <w:sz w:val="26"/>
          <w:szCs w:val="26"/>
          <w:lang w:eastAsia="en-US"/>
        </w:rPr>
        <w:t>ы</w:t>
      </w:r>
      <w:r w:rsidRPr="005F5FAB">
        <w:rPr>
          <w:rFonts w:eastAsia="Calibri"/>
          <w:sz w:val="26"/>
          <w:szCs w:val="26"/>
          <w:lang w:eastAsia="en-US"/>
        </w:rPr>
        <w:t xml:space="preserve"> с роял</w:t>
      </w:r>
      <w:r w:rsidR="002617DB" w:rsidRPr="005F5FAB">
        <w:rPr>
          <w:rFonts w:eastAsia="Calibri"/>
          <w:sz w:val="26"/>
          <w:szCs w:val="26"/>
          <w:lang w:eastAsia="en-US"/>
        </w:rPr>
        <w:t>я</w:t>
      </w:r>
      <w:r w:rsidRPr="005F5FAB">
        <w:rPr>
          <w:rFonts w:eastAsia="Calibri"/>
          <w:sz w:val="26"/>
          <w:szCs w:val="26"/>
          <w:lang w:eastAsia="en-US"/>
        </w:rPr>
        <w:t>м</w:t>
      </w:r>
      <w:r w:rsidR="002617DB" w:rsidRPr="005F5FAB">
        <w:rPr>
          <w:rFonts w:eastAsia="Calibri"/>
          <w:sz w:val="26"/>
          <w:szCs w:val="26"/>
          <w:lang w:eastAsia="en-US"/>
        </w:rPr>
        <w:t>и</w:t>
      </w:r>
      <w:r w:rsidRPr="005F5FAB">
        <w:rPr>
          <w:rFonts w:eastAsia="Calibri"/>
          <w:sz w:val="26"/>
          <w:szCs w:val="26"/>
          <w:lang w:eastAsia="en-US"/>
        </w:rPr>
        <w:t xml:space="preserve">, пультами и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звукотехническим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оборудованием;</w:t>
      </w:r>
    </w:p>
    <w:p w:rsidR="00545F4B" w:rsidRPr="005F5FAB" w:rsidRDefault="00545F4B" w:rsidP="005F5FAB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библиотека;</w:t>
      </w:r>
    </w:p>
    <w:p w:rsidR="00545F4B" w:rsidRPr="005F5FAB" w:rsidRDefault="00545F4B" w:rsidP="005F5FAB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учебные аудитории для индивидуальных, мелкогрупповых и групповых занятий;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Учебные аудитории, предназначенные для изучения учебных предметов «Специальность» и «Фортепиано» оснащены </w:t>
      </w:r>
      <w:r w:rsidR="002617DB" w:rsidRPr="005F5FAB">
        <w:rPr>
          <w:rFonts w:eastAsia="Calibri"/>
          <w:sz w:val="26"/>
          <w:szCs w:val="26"/>
          <w:lang w:eastAsia="en-US"/>
        </w:rPr>
        <w:t>фортепиано</w:t>
      </w:r>
      <w:r w:rsidRPr="005F5FAB">
        <w:rPr>
          <w:rFonts w:eastAsia="Calibri"/>
          <w:sz w:val="26"/>
          <w:szCs w:val="26"/>
          <w:lang w:eastAsia="en-US"/>
        </w:rPr>
        <w:t xml:space="preserve">. </w:t>
      </w:r>
    </w:p>
    <w:p w:rsidR="00545F4B" w:rsidRPr="005F5FAB" w:rsidRDefault="00545F4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Учебные аудитории, предназначенные для изучения учебных предметов «Слушание музыки», «Сольфеджио», «Музыкальная литература» (зарубежная, отечественная), «Элементарная теория музыки», «Слушание музыки и музыкальная грамота» оснащены </w:t>
      </w:r>
      <w:r w:rsidR="002617DB" w:rsidRPr="005F5FAB">
        <w:rPr>
          <w:rFonts w:eastAsia="Calibri"/>
          <w:sz w:val="26"/>
          <w:szCs w:val="26"/>
          <w:lang w:eastAsia="en-US"/>
        </w:rPr>
        <w:t>фортепиано</w:t>
      </w:r>
      <w:r w:rsidRPr="005F5FA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F5FAB">
        <w:rPr>
          <w:rFonts w:eastAsia="Calibri"/>
          <w:sz w:val="26"/>
          <w:szCs w:val="26"/>
          <w:lang w:eastAsia="en-US"/>
        </w:rPr>
        <w:t>звукотехническим</w:t>
      </w:r>
      <w:proofErr w:type="spellEnd"/>
      <w:r w:rsidRPr="005F5FAB">
        <w:rPr>
          <w:rFonts w:eastAsia="Calibri"/>
          <w:sz w:val="26"/>
          <w:szCs w:val="26"/>
          <w:lang w:eastAsia="en-US"/>
        </w:rPr>
        <w:t xml:space="preserve"> оборудованием, учебной мебелью (досками, столами, стульями, шкафами) и оформлены наглядными пособиями.</w:t>
      </w:r>
    </w:p>
    <w:p w:rsidR="00545F4B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 учреждении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 созданы условия для содержания, своевременного обслуживания и ремонта музыкальных инструментов. </w:t>
      </w:r>
      <w:r w:rsidRPr="005F5FAB">
        <w:rPr>
          <w:rFonts w:eastAsia="Calibri"/>
          <w:sz w:val="26"/>
          <w:szCs w:val="26"/>
          <w:lang w:eastAsia="en-US"/>
        </w:rPr>
        <w:t>Учреждение</w:t>
      </w:r>
      <w:r w:rsidR="00545F4B" w:rsidRPr="005F5FAB">
        <w:rPr>
          <w:rFonts w:eastAsia="Calibri"/>
          <w:sz w:val="26"/>
          <w:szCs w:val="26"/>
          <w:lang w:eastAsia="en-US"/>
        </w:rPr>
        <w:t xml:space="preserve"> обеспечивает выступления учебных коллективов в сценических кост</w:t>
      </w:r>
      <w:r w:rsidRPr="005F5FAB">
        <w:rPr>
          <w:rFonts w:eastAsia="Calibri"/>
          <w:sz w:val="26"/>
          <w:szCs w:val="26"/>
          <w:lang w:eastAsia="en-US"/>
        </w:rPr>
        <w:t>юмах.</w:t>
      </w:r>
    </w:p>
    <w:p w:rsidR="00DA35FB" w:rsidRPr="005F5FAB" w:rsidRDefault="00DA35FB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</w:p>
    <w:p w:rsidR="00EC286F" w:rsidRPr="005F5FAB" w:rsidRDefault="00D90C94" w:rsidP="005F5FAB">
      <w:pPr>
        <w:ind w:left="-567" w:firstLine="283"/>
        <w:jc w:val="center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sz w:val="26"/>
          <w:szCs w:val="26"/>
          <w:lang w:val="en-US" w:eastAsia="en-US"/>
        </w:rPr>
        <w:t>V</w:t>
      </w:r>
      <w:r w:rsidRPr="005F5FAB">
        <w:rPr>
          <w:rFonts w:eastAsia="Calibri"/>
          <w:b/>
          <w:sz w:val="26"/>
          <w:szCs w:val="26"/>
          <w:lang w:eastAsia="en-US"/>
        </w:rPr>
        <w:t>.</w:t>
      </w:r>
      <w:r w:rsidR="00EC286F" w:rsidRPr="005F5FAB">
        <w:rPr>
          <w:rFonts w:eastAsia="Calibri"/>
          <w:b/>
          <w:sz w:val="26"/>
          <w:szCs w:val="26"/>
          <w:lang w:eastAsia="en-US"/>
        </w:rPr>
        <w:t>Оценка качества реализации программы</w:t>
      </w:r>
    </w:p>
    <w:p w:rsidR="00EC286F" w:rsidRPr="005F5FAB" w:rsidRDefault="00D7357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Оценка качества реализации ДП</w:t>
      </w:r>
      <w:r w:rsidR="00EC286F" w:rsidRPr="005F5FAB">
        <w:rPr>
          <w:rFonts w:eastAsia="Calibri"/>
          <w:sz w:val="26"/>
          <w:szCs w:val="26"/>
          <w:lang w:eastAsia="en-US"/>
        </w:rPr>
        <w:t>П включает в себя текущий контроль успеваемости, промежуточную и итоговую аттестацию обучающихся.</w:t>
      </w:r>
    </w:p>
    <w:p w:rsidR="00D90C94" w:rsidRPr="005F5FAB" w:rsidRDefault="00EC286F" w:rsidP="005F5FAB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Положени</w:t>
      </w:r>
      <w:r w:rsidR="002617DB" w:rsidRPr="005F5FAB">
        <w:rPr>
          <w:rFonts w:eastAsia="Calibri"/>
          <w:sz w:val="26"/>
          <w:szCs w:val="26"/>
          <w:lang w:eastAsia="en-US"/>
        </w:rPr>
        <w:t>я</w:t>
      </w:r>
      <w:r w:rsidRPr="005F5FAB">
        <w:rPr>
          <w:rFonts w:eastAsia="Calibri"/>
          <w:sz w:val="26"/>
          <w:szCs w:val="26"/>
          <w:lang w:eastAsia="en-US"/>
        </w:rPr>
        <w:t xml:space="preserve"> о текущем контроле знаний, промежуточной, итоговой аттестации обучающихся является нормативным актом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 учреждения.</w:t>
      </w:r>
    </w:p>
    <w:p w:rsidR="00EC286F" w:rsidRPr="005F5FAB" w:rsidRDefault="00D90C94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В учреждении </w:t>
      </w:r>
      <w:r w:rsidR="00EC286F" w:rsidRPr="005F5FAB">
        <w:rPr>
          <w:rFonts w:eastAsia="Calibri"/>
          <w:sz w:val="26"/>
          <w:szCs w:val="26"/>
          <w:lang w:eastAsia="en-US"/>
        </w:rPr>
        <w:t xml:space="preserve"> в качестве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зачёты, конкурсы и фестивали, выставки. Текущий контроль успеваемости обучающихся проводится в счёт аудиторного времени, предусмотренного на учебный предмет.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Промежуточная аттестация проводится в форме контрольных уроков, зачетов и экзаменов. Контрольные уроки, зачёты и экзамены проходят в виде технических зачётов, академических концертов, исполнения концертных программ, пи</w:t>
      </w:r>
      <w:r w:rsidR="002617DB" w:rsidRPr="005F5FAB">
        <w:rPr>
          <w:rFonts w:eastAsia="Calibri"/>
          <w:sz w:val="26"/>
          <w:szCs w:val="26"/>
          <w:lang w:eastAsia="en-US"/>
        </w:rPr>
        <w:t>сьменных работ и устных опросов</w:t>
      </w:r>
      <w:r w:rsidRPr="005F5FAB">
        <w:rPr>
          <w:rFonts w:eastAsia="Calibri"/>
          <w:sz w:val="26"/>
          <w:szCs w:val="26"/>
          <w:lang w:eastAsia="en-US"/>
        </w:rPr>
        <w:t xml:space="preserve">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вносится в свидетельство об окончании школы.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Содержание промежуточной аттестации и условия её проведения разработаны </w:t>
      </w:r>
      <w:r w:rsidR="00D90C94" w:rsidRPr="005F5FAB">
        <w:rPr>
          <w:rFonts w:eastAsia="Calibri"/>
          <w:sz w:val="26"/>
          <w:szCs w:val="26"/>
          <w:lang w:eastAsia="en-US"/>
        </w:rPr>
        <w:t>учреждением</w:t>
      </w:r>
      <w:r w:rsidRPr="005F5FAB">
        <w:rPr>
          <w:rFonts w:eastAsia="Calibri"/>
          <w:sz w:val="26"/>
          <w:szCs w:val="26"/>
          <w:lang w:eastAsia="en-US"/>
        </w:rPr>
        <w:t xml:space="preserve"> на основании ФГТ. Для промежуточной аттестации и текущего контроля разработаны критерии оценок, созданы фонды оценочных средств, включающие типовые задания, контрольные работы, тесты и методы контроля, которые позволяют оценить приобретённые знания, умения и навыки обучающихся. Фонды оценочных средств с</w:t>
      </w:r>
      <w:r w:rsidR="00D73574">
        <w:rPr>
          <w:rFonts w:eastAsia="Calibri"/>
          <w:sz w:val="26"/>
          <w:szCs w:val="26"/>
          <w:lang w:eastAsia="en-US"/>
        </w:rPr>
        <w:t>оответствуют целям и задачам ДП</w:t>
      </w:r>
      <w:r w:rsidRPr="005F5FAB">
        <w:rPr>
          <w:rFonts w:eastAsia="Calibri"/>
          <w:sz w:val="26"/>
          <w:szCs w:val="26"/>
          <w:lang w:eastAsia="en-US"/>
        </w:rPr>
        <w:t xml:space="preserve">П и её учебным планам. Фонды оценочных средств призваны обеспечить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искусств. 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lastRenderedPageBreak/>
        <w:t>По окончании учебной четверти или полугодия выставляются оценки по каждому изучаемому предмету.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Требования к содержанию итоговой аттестации обучающихся и критерии оцен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ки определены учреждением </w:t>
      </w:r>
      <w:r w:rsidR="00D477D7">
        <w:rPr>
          <w:rFonts w:eastAsia="Calibri"/>
          <w:sz w:val="26"/>
          <w:szCs w:val="26"/>
          <w:lang w:eastAsia="en-US"/>
        </w:rPr>
        <w:t xml:space="preserve"> </w:t>
      </w:r>
      <w:r w:rsidRPr="005F5FAB">
        <w:rPr>
          <w:rFonts w:eastAsia="Calibri"/>
          <w:sz w:val="26"/>
          <w:szCs w:val="26"/>
          <w:lang w:eastAsia="en-US"/>
        </w:rPr>
        <w:t xml:space="preserve"> на основании ФГТ.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Итоговая аттестация проводится в форме выпускных экзаменов: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Музыкальное исполнительство: </w:t>
      </w:r>
    </w:p>
    <w:p w:rsidR="00EC286F" w:rsidRPr="005F5FAB" w:rsidRDefault="00EC286F" w:rsidP="005F5FAB">
      <w:pPr>
        <w:numPr>
          <w:ilvl w:val="0"/>
          <w:numId w:val="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«Фортепиано», «Народные инструменты»</w:t>
      </w:r>
      <w:r w:rsidR="00D90C94" w:rsidRPr="005F5FAB">
        <w:rPr>
          <w:rFonts w:eastAsia="Calibri"/>
          <w:sz w:val="26"/>
          <w:szCs w:val="26"/>
          <w:lang w:eastAsia="en-US"/>
        </w:rPr>
        <w:t>, «Струнные инструменты», «Духовые и ударные инструменты»</w:t>
      </w:r>
      <w:r w:rsidRPr="005F5FAB">
        <w:rPr>
          <w:rFonts w:eastAsia="Calibri"/>
          <w:sz w:val="26"/>
          <w:szCs w:val="26"/>
          <w:lang w:eastAsia="en-US"/>
        </w:rPr>
        <w:t>:</w:t>
      </w:r>
    </w:p>
    <w:p w:rsidR="00EC286F" w:rsidRPr="005F5FAB" w:rsidRDefault="00EC286F" w:rsidP="005F5FAB">
      <w:pPr>
        <w:numPr>
          <w:ilvl w:val="0"/>
          <w:numId w:val="3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Специальность</w:t>
      </w:r>
    </w:p>
    <w:p w:rsidR="00EC286F" w:rsidRPr="005F5FAB" w:rsidRDefault="00EC286F" w:rsidP="005F5FAB">
      <w:pPr>
        <w:numPr>
          <w:ilvl w:val="0"/>
          <w:numId w:val="3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Сольфеджио</w:t>
      </w:r>
    </w:p>
    <w:p w:rsidR="00EC286F" w:rsidRPr="005F5FAB" w:rsidRDefault="00EC286F" w:rsidP="005F5FAB">
      <w:pPr>
        <w:numPr>
          <w:ilvl w:val="0"/>
          <w:numId w:val="34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Музыкальна литература (зарубежная, отечественная)</w:t>
      </w:r>
    </w:p>
    <w:p w:rsidR="00EC286F" w:rsidRPr="005F5FAB" w:rsidRDefault="00D90C94" w:rsidP="005F5FAB">
      <w:pPr>
        <w:numPr>
          <w:ilvl w:val="0"/>
          <w:numId w:val="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«Хоровое</w:t>
      </w:r>
      <w:r w:rsidR="00EC286F" w:rsidRPr="005F5FAB">
        <w:rPr>
          <w:rFonts w:eastAsia="Calibri"/>
          <w:sz w:val="26"/>
          <w:szCs w:val="26"/>
          <w:lang w:eastAsia="en-US"/>
        </w:rPr>
        <w:t xml:space="preserve"> пение»:</w:t>
      </w:r>
    </w:p>
    <w:p w:rsidR="00EC286F" w:rsidRPr="005F5FAB" w:rsidRDefault="00EC286F" w:rsidP="005F5FAB">
      <w:pPr>
        <w:numPr>
          <w:ilvl w:val="0"/>
          <w:numId w:val="3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Хоровое пение</w:t>
      </w:r>
    </w:p>
    <w:p w:rsidR="00EC286F" w:rsidRPr="005F5FAB" w:rsidRDefault="00EC286F" w:rsidP="005F5FAB">
      <w:pPr>
        <w:numPr>
          <w:ilvl w:val="0"/>
          <w:numId w:val="3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Сольфеджио</w:t>
      </w:r>
    </w:p>
    <w:p w:rsidR="00EC286F" w:rsidRPr="005F5FAB" w:rsidRDefault="00EC286F" w:rsidP="005F5FAB">
      <w:pPr>
        <w:numPr>
          <w:ilvl w:val="0"/>
          <w:numId w:val="35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Фортепиано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 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C286F" w:rsidRPr="005F5FAB" w:rsidRDefault="00EC286F" w:rsidP="005F5FAB">
      <w:pPr>
        <w:numPr>
          <w:ilvl w:val="0"/>
          <w:numId w:val="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достаточный технический уровень владения музыкальным инструментом и голосом для воссоздания художественного образа и стиля исполняемых произведений разных форм и жанров; </w:t>
      </w:r>
    </w:p>
    <w:p w:rsidR="00EC286F" w:rsidRPr="005F5FAB" w:rsidRDefault="00EC286F" w:rsidP="005F5FAB">
      <w:pPr>
        <w:numPr>
          <w:ilvl w:val="0"/>
          <w:numId w:val="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творческих биографии зарубежных и отечественных композиторов, музыкальных произведений, основных исторических периодов развития искусства;</w:t>
      </w:r>
    </w:p>
    <w:p w:rsidR="00EC286F" w:rsidRPr="005F5FAB" w:rsidRDefault="00EC286F" w:rsidP="005F5FAB">
      <w:pPr>
        <w:numPr>
          <w:ilvl w:val="0"/>
          <w:numId w:val="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знание профессиональной терминологии, сольного, ансамблевого и оркестрового, хорового репертуара;</w:t>
      </w:r>
    </w:p>
    <w:p w:rsidR="00EC286F" w:rsidRPr="005F5FAB" w:rsidRDefault="00EC286F" w:rsidP="005F5FAB">
      <w:pPr>
        <w:numPr>
          <w:ilvl w:val="0"/>
          <w:numId w:val="2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умение определить на слух, записать, воспроизвести голосом аккордовые, интервальные и мелодические построения;</w:t>
      </w:r>
    </w:p>
    <w:p w:rsidR="00EC286F" w:rsidRPr="005F5FAB" w:rsidRDefault="00EC286F" w:rsidP="005F5FAB">
      <w:pPr>
        <w:numPr>
          <w:ilvl w:val="0"/>
          <w:numId w:val="2"/>
        </w:numPr>
        <w:tabs>
          <w:tab w:val="left" w:pos="993"/>
        </w:tabs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наличие кругозора в области искусства и культуры.</w:t>
      </w:r>
    </w:p>
    <w:p w:rsidR="00EC286F" w:rsidRPr="005F5FAB" w:rsidRDefault="00EC286F" w:rsidP="005F5FAB">
      <w:pPr>
        <w:ind w:left="-567" w:firstLine="283"/>
        <w:jc w:val="both"/>
        <w:rPr>
          <w:color w:val="000000"/>
          <w:sz w:val="26"/>
          <w:szCs w:val="26"/>
          <w:lang w:eastAsia="en-US"/>
        </w:rPr>
      </w:pPr>
    </w:p>
    <w:p w:rsidR="00EC286F" w:rsidRPr="005F5FAB" w:rsidRDefault="00D90C94" w:rsidP="005F5FAB">
      <w:pPr>
        <w:ind w:left="-567" w:firstLine="283"/>
        <w:jc w:val="center"/>
        <w:rPr>
          <w:rFonts w:eastAsia="Calibri"/>
          <w:b/>
          <w:sz w:val="26"/>
          <w:szCs w:val="26"/>
          <w:lang w:eastAsia="en-US"/>
        </w:rPr>
      </w:pPr>
      <w:r w:rsidRPr="005F5FAB">
        <w:rPr>
          <w:rFonts w:eastAsia="Calibri"/>
          <w:b/>
          <w:sz w:val="26"/>
          <w:szCs w:val="26"/>
          <w:lang w:val="en-US" w:eastAsia="en-US"/>
        </w:rPr>
        <w:t>VI</w:t>
      </w:r>
      <w:r w:rsidRPr="005F5FAB">
        <w:rPr>
          <w:rFonts w:eastAsia="Calibri"/>
          <w:b/>
          <w:sz w:val="26"/>
          <w:szCs w:val="26"/>
          <w:lang w:eastAsia="en-US"/>
        </w:rPr>
        <w:t>.</w:t>
      </w:r>
      <w:r w:rsidR="00EC286F" w:rsidRPr="005F5FAB">
        <w:rPr>
          <w:rFonts w:eastAsia="Calibri"/>
          <w:b/>
          <w:sz w:val="26"/>
          <w:szCs w:val="26"/>
          <w:lang w:eastAsia="en-US"/>
        </w:rPr>
        <w:t>Творческая, методическая и культурно-просветительская деятельность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FAB">
        <w:rPr>
          <w:rFonts w:eastAsia="Calibri"/>
          <w:sz w:val="26"/>
          <w:szCs w:val="26"/>
          <w:lang w:eastAsia="en-US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духовно-нравственного развития, эстетического воспитания и художественного становления личности 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учреждение </w:t>
      </w:r>
      <w:r w:rsidRPr="005F5FAB">
        <w:rPr>
          <w:rFonts w:eastAsia="Calibri"/>
          <w:sz w:val="26"/>
          <w:szCs w:val="26"/>
          <w:lang w:eastAsia="en-US"/>
        </w:rPr>
        <w:t xml:space="preserve"> создаёт комфортную развивающуюся образовательную среду, обеспечивающую следующие возможности:</w:t>
      </w:r>
      <w:proofErr w:type="gramEnd"/>
    </w:p>
    <w:p w:rsidR="00EC286F" w:rsidRPr="005F5FAB" w:rsidRDefault="00EC286F" w:rsidP="005F5FAB">
      <w:pPr>
        <w:numPr>
          <w:ilvl w:val="0"/>
          <w:numId w:val="3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выявления и развития одарённых детей в области музыкального искусства</w:t>
      </w:r>
      <w:r w:rsidR="00D90C94" w:rsidRPr="005F5FAB">
        <w:rPr>
          <w:rFonts w:eastAsia="Calibri"/>
          <w:sz w:val="26"/>
          <w:szCs w:val="26"/>
          <w:lang w:eastAsia="en-US"/>
        </w:rPr>
        <w:t>;</w:t>
      </w:r>
    </w:p>
    <w:p w:rsidR="00EC286F" w:rsidRPr="005F5FAB" w:rsidRDefault="00EC286F" w:rsidP="005F5FAB">
      <w:pPr>
        <w:numPr>
          <w:ilvl w:val="0"/>
          <w:numId w:val="3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организации творческой деятельности обучающихся путём проведения творческих мероприятий (конкурсов, фестивалей, мастер-классов, олимпиад,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 концертов, творческих вечеров и </w:t>
      </w:r>
      <w:r w:rsidRPr="005F5FAB">
        <w:rPr>
          <w:rFonts w:eastAsia="Calibri"/>
          <w:sz w:val="26"/>
          <w:szCs w:val="26"/>
          <w:lang w:eastAsia="en-US"/>
        </w:rPr>
        <w:t xml:space="preserve"> т. д.);</w:t>
      </w:r>
    </w:p>
    <w:p w:rsidR="00EC286F" w:rsidRPr="005F5FAB" w:rsidRDefault="00EC286F" w:rsidP="005F5FAB">
      <w:pPr>
        <w:numPr>
          <w:ilvl w:val="0"/>
          <w:numId w:val="3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организации творческой и культурно-просветительской деятельности совместно</w:t>
      </w:r>
      <w:r w:rsidR="00BE543C" w:rsidRPr="005F5FAB">
        <w:rPr>
          <w:rFonts w:eastAsia="Calibri"/>
          <w:sz w:val="26"/>
          <w:szCs w:val="26"/>
          <w:lang w:eastAsia="en-US"/>
        </w:rPr>
        <w:t xml:space="preserve"> с</w:t>
      </w:r>
      <w:r w:rsidRPr="005F5FAB">
        <w:rPr>
          <w:rFonts w:eastAsia="Calibri"/>
          <w:sz w:val="26"/>
          <w:szCs w:val="26"/>
          <w:lang w:eastAsia="en-US"/>
        </w:rPr>
        <w:t xml:space="preserve"> </w:t>
      </w:r>
      <w:r w:rsidR="00BE543C" w:rsidRPr="005F5FAB">
        <w:rPr>
          <w:rFonts w:eastAsia="Calibri"/>
          <w:sz w:val="26"/>
          <w:szCs w:val="26"/>
          <w:lang w:eastAsia="en-US"/>
        </w:rPr>
        <w:t>учреждениями общего, среднего и высшего звена;</w:t>
      </w:r>
    </w:p>
    <w:p w:rsidR="00EC286F" w:rsidRPr="005F5FAB" w:rsidRDefault="00EC286F" w:rsidP="005F5FAB">
      <w:pPr>
        <w:numPr>
          <w:ilvl w:val="0"/>
          <w:numId w:val="3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EC286F" w:rsidRPr="005F5FAB" w:rsidRDefault="00EC286F" w:rsidP="005F5FAB">
      <w:pPr>
        <w:numPr>
          <w:ilvl w:val="0"/>
          <w:numId w:val="33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обучающихся.</w:t>
      </w:r>
    </w:p>
    <w:p w:rsidR="00EC286F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 xml:space="preserve">Творческая и культурно-просветительская деятельность 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учреждения </w:t>
      </w:r>
      <w:r w:rsidRPr="005F5FAB">
        <w:rPr>
          <w:rFonts w:eastAsia="Calibri"/>
          <w:sz w:val="26"/>
          <w:szCs w:val="26"/>
          <w:lang w:eastAsia="en-US"/>
        </w:rPr>
        <w:t xml:space="preserve"> направлена на развитие творческих способностей обучающихся, пропаганду лучших достижений отечественного и зарубежного искусства. </w:t>
      </w:r>
    </w:p>
    <w:p w:rsidR="00D90C94" w:rsidRPr="005F5FAB" w:rsidRDefault="00D90C94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lastRenderedPageBreak/>
        <w:t xml:space="preserve">С целью реализации творческой и культурно-просветительской деятельности в учреждении  созданы учебные творческие коллективы (инструментальные ансамбли, оркестр русских народных инструментов, старший и младший хоры, вокальные  ансамбли), которые являются участниками районных, городских  и краевых мероприятий и ведут концертно-просветительскую деятельность для населения, в детских садах и общеобразовательных школах. </w:t>
      </w:r>
    </w:p>
    <w:p w:rsidR="00D90C94" w:rsidRPr="005F5FAB" w:rsidRDefault="00EC286F" w:rsidP="005F5FAB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5F5FAB">
        <w:rPr>
          <w:rFonts w:eastAsia="Calibri"/>
          <w:sz w:val="26"/>
          <w:szCs w:val="26"/>
          <w:lang w:eastAsia="en-US"/>
        </w:rPr>
        <w:t>Для совершенствования об</w:t>
      </w:r>
      <w:r w:rsidR="00D90C94" w:rsidRPr="005F5FAB">
        <w:rPr>
          <w:rFonts w:eastAsia="Calibri"/>
          <w:sz w:val="26"/>
          <w:szCs w:val="26"/>
          <w:lang w:eastAsia="en-US"/>
        </w:rPr>
        <w:t xml:space="preserve">разовательного процесса в учреждении </w:t>
      </w:r>
      <w:r w:rsidRPr="005F5FAB">
        <w:rPr>
          <w:rFonts w:eastAsia="Calibri"/>
          <w:sz w:val="26"/>
          <w:szCs w:val="26"/>
          <w:lang w:eastAsia="en-US"/>
        </w:rPr>
        <w:t xml:space="preserve"> созданы методические объединения преподавателей</w:t>
      </w:r>
      <w:r w:rsidR="00BE543C" w:rsidRPr="005F5FAB">
        <w:rPr>
          <w:rFonts w:eastAsia="Calibri"/>
          <w:sz w:val="26"/>
          <w:szCs w:val="26"/>
          <w:lang w:eastAsia="en-US"/>
        </w:rPr>
        <w:t>.</w:t>
      </w:r>
      <w:r w:rsidRPr="005F5FAB">
        <w:rPr>
          <w:rFonts w:eastAsia="Calibri"/>
          <w:sz w:val="26"/>
          <w:szCs w:val="26"/>
          <w:lang w:eastAsia="en-US"/>
        </w:rPr>
        <w:t xml:space="preserve"> </w:t>
      </w:r>
    </w:p>
    <w:p w:rsidR="00D90C94" w:rsidRPr="005F5FAB" w:rsidRDefault="00D90C94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Непрерывность профессионального развития педагогических работников обеспечивается курсами повышения квалификации в объеме 36, 72 часов, не реже чем один раз в три года. Преподаватели проходят обучение на семинарах и мастер-классах. </w:t>
      </w:r>
    </w:p>
    <w:p w:rsidR="00D90C94" w:rsidRPr="005F5FAB" w:rsidRDefault="00D90C94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Преподаватели проходят аттестацию на соответствие занимаемой должности и квалификационную категорию в соответствии с Порядком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5F5FAB">
        <w:rPr>
          <w:sz w:val="26"/>
          <w:szCs w:val="26"/>
        </w:rPr>
        <w:t>Минобрнауки</w:t>
      </w:r>
      <w:proofErr w:type="spellEnd"/>
      <w:r w:rsidRPr="005F5FAB">
        <w:rPr>
          <w:sz w:val="26"/>
          <w:szCs w:val="26"/>
        </w:rPr>
        <w:t xml:space="preserve"> Российской федерации от 07.04. 2014 г. № 276. </w:t>
      </w:r>
    </w:p>
    <w:p w:rsidR="00D90C94" w:rsidRPr="005F5FAB" w:rsidRDefault="00D90C94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Педагогические работники осуществляют творческую и методическую работу.  Учреждение взаимодействует с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дополнительных общеобразовательных программ, использования передовых педагогических технологий. </w:t>
      </w:r>
    </w:p>
    <w:p w:rsidR="00D90C94" w:rsidRPr="005F5FAB" w:rsidRDefault="00D90C94" w:rsidP="005F5FAB">
      <w:pPr>
        <w:ind w:left="-567" w:firstLine="283"/>
        <w:jc w:val="both"/>
        <w:rPr>
          <w:sz w:val="26"/>
          <w:szCs w:val="26"/>
        </w:rPr>
      </w:pPr>
      <w:r w:rsidRPr="005F5FAB">
        <w:rPr>
          <w:sz w:val="26"/>
          <w:szCs w:val="26"/>
        </w:rPr>
        <w:t xml:space="preserve">Преподаватели разрабатывают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 </w:t>
      </w:r>
    </w:p>
    <w:sectPr w:rsidR="00D90C94" w:rsidRPr="005F5FAB" w:rsidSect="008216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D55"/>
    <w:multiLevelType w:val="hybridMultilevel"/>
    <w:tmpl w:val="8CDC4B44"/>
    <w:lvl w:ilvl="0" w:tplc="955EC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113617"/>
    <w:multiLevelType w:val="hybridMultilevel"/>
    <w:tmpl w:val="A282BD3C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1A1"/>
    <w:multiLevelType w:val="hybridMultilevel"/>
    <w:tmpl w:val="96469510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4527E7"/>
    <w:multiLevelType w:val="hybridMultilevel"/>
    <w:tmpl w:val="ED94ED6A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93C"/>
    <w:multiLevelType w:val="hybridMultilevel"/>
    <w:tmpl w:val="05EC7E8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E94DD9"/>
    <w:multiLevelType w:val="hybridMultilevel"/>
    <w:tmpl w:val="9762F742"/>
    <w:lvl w:ilvl="0" w:tplc="955EC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06E4DEA"/>
    <w:multiLevelType w:val="multilevel"/>
    <w:tmpl w:val="805226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C67B6"/>
    <w:multiLevelType w:val="multilevel"/>
    <w:tmpl w:val="1B9448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D31C3"/>
    <w:multiLevelType w:val="multilevel"/>
    <w:tmpl w:val="A9F239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308C0"/>
    <w:multiLevelType w:val="hybridMultilevel"/>
    <w:tmpl w:val="A79C75C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D72A0C"/>
    <w:multiLevelType w:val="hybridMultilevel"/>
    <w:tmpl w:val="9BFA4FD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E75289"/>
    <w:multiLevelType w:val="hybridMultilevel"/>
    <w:tmpl w:val="237220BE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F01139"/>
    <w:multiLevelType w:val="hybridMultilevel"/>
    <w:tmpl w:val="C5C8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588D"/>
    <w:multiLevelType w:val="hybridMultilevel"/>
    <w:tmpl w:val="B64C2F4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71A05"/>
    <w:multiLevelType w:val="hybridMultilevel"/>
    <w:tmpl w:val="B2B67C2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AD4660"/>
    <w:multiLevelType w:val="multilevel"/>
    <w:tmpl w:val="3E6C26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E3074"/>
    <w:multiLevelType w:val="hybridMultilevel"/>
    <w:tmpl w:val="004A60F0"/>
    <w:lvl w:ilvl="0" w:tplc="955EC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AFC602E"/>
    <w:multiLevelType w:val="multilevel"/>
    <w:tmpl w:val="09788B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572AB3"/>
    <w:multiLevelType w:val="hybridMultilevel"/>
    <w:tmpl w:val="8EA26D28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61176A"/>
    <w:multiLevelType w:val="hybridMultilevel"/>
    <w:tmpl w:val="078CF60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1B6214"/>
    <w:multiLevelType w:val="hybridMultilevel"/>
    <w:tmpl w:val="EFCAC664"/>
    <w:lvl w:ilvl="0" w:tplc="955EC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7DB3C92"/>
    <w:multiLevelType w:val="hybridMultilevel"/>
    <w:tmpl w:val="E6DC083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E92834"/>
    <w:multiLevelType w:val="hybridMultilevel"/>
    <w:tmpl w:val="FA74C202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577E2"/>
    <w:multiLevelType w:val="hybridMultilevel"/>
    <w:tmpl w:val="E62CC06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B3782"/>
    <w:multiLevelType w:val="hybridMultilevel"/>
    <w:tmpl w:val="5ABC3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52A3"/>
    <w:multiLevelType w:val="hybridMultilevel"/>
    <w:tmpl w:val="CAC8F7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BA557B8"/>
    <w:multiLevelType w:val="multilevel"/>
    <w:tmpl w:val="09984C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B4EB6"/>
    <w:multiLevelType w:val="hybridMultilevel"/>
    <w:tmpl w:val="DDC44B9E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43B9B"/>
    <w:multiLevelType w:val="multilevel"/>
    <w:tmpl w:val="DB280B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8509CA"/>
    <w:multiLevelType w:val="hybridMultilevel"/>
    <w:tmpl w:val="63F66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E15095"/>
    <w:multiLevelType w:val="hybridMultilevel"/>
    <w:tmpl w:val="3508BB02"/>
    <w:lvl w:ilvl="0" w:tplc="955EC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45D5D89"/>
    <w:multiLevelType w:val="hybridMultilevel"/>
    <w:tmpl w:val="3318750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2A2090"/>
    <w:multiLevelType w:val="hybridMultilevel"/>
    <w:tmpl w:val="D6B6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E5492"/>
    <w:multiLevelType w:val="hybridMultilevel"/>
    <w:tmpl w:val="7AF800DC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0A602D"/>
    <w:multiLevelType w:val="hybridMultilevel"/>
    <w:tmpl w:val="C818E986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2"/>
  </w:num>
  <w:num w:numId="5">
    <w:abstractNumId w:val="3"/>
  </w:num>
  <w:num w:numId="6">
    <w:abstractNumId w:val="32"/>
  </w:num>
  <w:num w:numId="7">
    <w:abstractNumId w:val="27"/>
  </w:num>
  <w:num w:numId="8">
    <w:abstractNumId w:val="19"/>
  </w:num>
  <w:num w:numId="9">
    <w:abstractNumId w:val="30"/>
  </w:num>
  <w:num w:numId="10">
    <w:abstractNumId w:val="31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33"/>
  </w:num>
  <w:num w:numId="16">
    <w:abstractNumId w:val="13"/>
  </w:num>
  <w:num w:numId="17">
    <w:abstractNumId w:val="11"/>
  </w:num>
  <w:num w:numId="18">
    <w:abstractNumId w:val="9"/>
  </w:num>
  <w:num w:numId="19">
    <w:abstractNumId w:val="20"/>
  </w:num>
  <w:num w:numId="20">
    <w:abstractNumId w:val="6"/>
  </w:num>
  <w:num w:numId="21">
    <w:abstractNumId w:val="17"/>
  </w:num>
  <w:num w:numId="22">
    <w:abstractNumId w:val="26"/>
  </w:num>
  <w:num w:numId="23">
    <w:abstractNumId w:val="28"/>
  </w:num>
  <w:num w:numId="24">
    <w:abstractNumId w:val="15"/>
  </w:num>
  <w:num w:numId="25">
    <w:abstractNumId w:val="8"/>
  </w:num>
  <w:num w:numId="26">
    <w:abstractNumId w:val="1"/>
  </w:num>
  <w:num w:numId="27">
    <w:abstractNumId w:val="7"/>
  </w:num>
  <w:num w:numId="28">
    <w:abstractNumId w:val="34"/>
  </w:num>
  <w:num w:numId="29">
    <w:abstractNumId w:val="5"/>
  </w:num>
  <w:num w:numId="30">
    <w:abstractNumId w:val="18"/>
  </w:num>
  <w:num w:numId="31">
    <w:abstractNumId w:val="21"/>
  </w:num>
  <w:num w:numId="32">
    <w:abstractNumId w:val="4"/>
  </w:num>
  <w:num w:numId="33">
    <w:abstractNumId w:val="23"/>
  </w:num>
  <w:num w:numId="34">
    <w:abstractNumId w:val="29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6"/>
    <w:rsid w:val="00006F23"/>
    <w:rsid w:val="00035EDF"/>
    <w:rsid w:val="00051E06"/>
    <w:rsid w:val="00094938"/>
    <w:rsid w:val="000C15E0"/>
    <w:rsid w:val="000F574B"/>
    <w:rsid w:val="001418CD"/>
    <w:rsid w:val="001562F7"/>
    <w:rsid w:val="001A4898"/>
    <w:rsid w:val="00203DBB"/>
    <w:rsid w:val="002617DB"/>
    <w:rsid w:val="00266B3A"/>
    <w:rsid w:val="002B183C"/>
    <w:rsid w:val="003046C3"/>
    <w:rsid w:val="0030471E"/>
    <w:rsid w:val="003057F7"/>
    <w:rsid w:val="0031504A"/>
    <w:rsid w:val="00334E25"/>
    <w:rsid w:val="003438F1"/>
    <w:rsid w:val="003511A1"/>
    <w:rsid w:val="00364101"/>
    <w:rsid w:val="0037554E"/>
    <w:rsid w:val="003B4234"/>
    <w:rsid w:val="003E590F"/>
    <w:rsid w:val="004023E3"/>
    <w:rsid w:val="00403318"/>
    <w:rsid w:val="004441E7"/>
    <w:rsid w:val="004B597F"/>
    <w:rsid w:val="004C0C45"/>
    <w:rsid w:val="00532D4E"/>
    <w:rsid w:val="00545F4B"/>
    <w:rsid w:val="00580399"/>
    <w:rsid w:val="005916AD"/>
    <w:rsid w:val="005F5FAB"/>
    <w:rsid w:val="00604231"/>
    <w:rsid w:val="00624126"/>
    <w:rsid w:val="00680979"/>
    <w:rsid w:val="00737C78"/>
    <w:rsid w:val="00781259"/>
    <w:rsid w:val="007A59EE"/>
    <w:rsid w:val="007B4ECA"/>
    <w:rsid w:val="007B59A9"/>
    <w:rsid w:val="007E1994"/>
    <w:rsid w:val="0082166D"/>
    <w:rsid w:val="008D3535"/>
    <w:rsid w:val="00903AB5"/>
    <w:rsid w:val="00931BDC"/>
    <w:rsid w:val="00940749"/>
    <w:rsid w:val="00954858"/>
    <w:rsid w:val="00960574"/>
    <w:rsid w:val="00980064"/>
    <w:rsid w:val="00981FAB"/>
    <w:rsid w:val="00994768"/>
    <w:rsid w:val="009B6DFD"/>
    <w:rsid w:val="00A34E6E"/>
    <w:rsid w:val="00A55D0A"/>
    <w:rsid w:val="00A566CE"/>
    <w:rsid w:val="00AD39C6"/>
    <w:rsid w:val="00B25EC0"/>
    <w:rsid w:val="00BA2B7C"/>
    <w:rsid w:val="00BE543C"/>
    <w:rsid w:val="00C54A7A"/>
    <w:rsid w:val="00CA3709"/>
    <w:rsid w:val="00D21BE0"/>
    <w:rsid w:val="00D42A05"/>
    <w:rsid w:val="00D477D7"/>
    <w:rsid w:val="00D62EC0"/>
    <w:rsid w:val="00D73574"/>
    <w:rsid w:val="00D90C94"/>
    <w:rsid w:val="00DA35FB"/>
    <w:rsid w:val="00DF2615"/>
    <w:rsid w:val="00EA72B0"/>
    <w:rsid w:val="00EB7B90"/>
    <w:rsid w:val="00EC286F"/>
    <w:rsid w:val="00EF1298"/>
    <w:rsid w:val="00F16783"/>
    <w:rsid w:val="00F57DEF"/>
    <w:rsid w:val="00FA290D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5F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E0"/>
    <w:pPr>
      <w:spacing w:after="0" w:line="240" w:lineRule="auto"/>
    </w:pPr>
  </w:style>
  <w:style w:type="table" w:styleId="a4">
    <w:name w:val="Table Grid"/>
    <w:basedOn w:val="a1"/>
    <w:uiPriority w:val="39"/>
    <w:rsid w:val="007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80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624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8"/>
    <w:rsid w:val="00BA2B7C"/>
    <w:rPr>
      <w:rFonts w:eastAsia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BA2B7C"/>
    <w:pPr>
      <w:shd w:val="clear" w:color="auto" w:fill="FFFFFF"/>
      <w:spacing w:after="38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4B59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35F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pple-converted-space">
    <w:name w:val="apple-converted-space"/>
    <w:rsid w:val="00DA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5F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E0"/>
    <w:pPr>
      <w:spacing w:after="0" w:line="240" w:lineRule="auto"/>
    </w:pPr>
  </w:style>
  <w:style w:type="table" w:styleId="a4">
    <w:name w:val="Table Grid"/>
    <w:basedOn w:val="a1"/>
    <w:uiPriority w:val="39"/>
    <w:rsid w:val="007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80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624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8"/>
    <w:rsid w:val="00BA2B7C"/>
    <w:rPr>
      <w:rFonts w:eastAsia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BA2B7C"/>
    <w:pPr>
      <w:shd w:val="clear" w:color="auto" w:fill="FFFFFF"/>
      <w:spacing w:after="38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4B59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35F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pple-converted-space">
    <w:name w:val="apple-converted-space"/>
    <w:rsid w:val="00DA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8062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</cp:revision>
  <cp:lastPrinted>2019-12-14T08:45:00Z</cp:lastPrinted>
  <dcterms:created xsi:type="dcterms:W3CDTF">2019-12-14T12:30:00Z</dcterms:created>
  <dcterms:modified xsi:type="dcterms:W3CDTF">2021-08-31T08:45:00Z</dcterms:modified>
</cp:coreProperties>
</file>