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E7" w:rsidRDefault="007141E7" w:rsidP="007141E7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г. Барнаул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е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25 февраля 2022 г.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состоялся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7141E7" w:rsidRDefault="00FB175F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val="en-US" w:eastAsia="ru-RU"/>
        </w:rPr>
        <w:t>X</w:t>
      </w:r>
      <w:r w:rsidR="00DB23F6">
        <w:rPr>
          <w:rFonts w:ascii="Times New Roman" w:hAnsi="Times New Roman" w:cs="Times New Roman"/>
          <w:b/>
          <w:sz w:val="40"/>
          <w:szCs w:val="40"/>
          <w:lang w:val="en-US" w:eastAsia="ru-RU"/>
        </w:rPr>
        <w:t>I</w:t>
      </w:r>
      <w:r w:rsidR="00DB23F6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открыт</w:t>
      </w:r>
      <w:r w:rsidR="007141E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ый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городско</w:t>
      </w:r>
      <w:r w:rsidR="007141E7">
        <w:rPr>
          <w:rFonts w:ascii="Times New Roman" w:hAnsi="Times New Roman" w:cs="Times New Roman"/>
          <w:b/>
          <w:sz w:val="40"/>
          <w:szCs w:val="40"/>
          <w:lang w:eastAsia="ru-RU"/>
        </w:rPr>
        <w:t>й</w:t>
      </w:r>
      <w:r w:rsidR="007F2232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DB23F6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конкурс исполнителей </w:t>
      </w:r>
    </w:p>
    <w:p w:rsidR="005611C9" w:rsidRDefault="00DB23F6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на </w:t>
      </w:r>
      <w:r w:rsidR="00FB175F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духовых и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ударных инструментах </w:t>
      </w:r>
    </w:p>
    <w:p w:rsidR="005611C9" w:rsidRPr="007F2232" w:rsidRDefault="007F2232" w:rsidP="00073976">
      <w:pPr>
        <w:pStyle w:val="a5"/>
        <w:jc w:val="center"/>
        <w:rPr>
          <w:rFonts w:ascii="Times New Roman" w:hAnsi="Times New Roman" w:cs="Times New Roman"/>
          <w:b/>
          <w:sz w:val="48"/>
          <w:szCs w:val="40"/>
          <w:lang w:eastAsia="ru-RU"/>
        </w:rPr>
      </w:pPr>
      <w:r w:rsidRPr="007F2232">
        <w:rPr>
          <w:rFonts w:ascii="Times New Roman" w:hAnsi="Times New Roman" w:cs="Times New Roman"/>
          <w:b/>
          <w:sz w:val="48"/>
          <w:szCs w:val="40"/>
          <w:lang w:eastAsia="ru-RU"/>
        </w:rPr>
        <w:t>«</w:t>
      </w:r>
      <w:r w:rsidR="00FB175F">
        <w:rPr>
          <w:rFonts w:ascii="Times New Roman" w:hAnsi="Times New Roman" w:cs="Times New Roman"/>
          <w:b/>
          <w:sz w:val="48"/>
          <w:szCs w:val="40"/>
          <w:lang w:val="en-US" w:eastAsia="ru-RU"/>
        </w:rPr>
        <w:t>FORTISSIMO</w:t>
      </w:r>
      <w:r w:rsidRPr="007F2232">
        <w:rPr>
          <w:rFonts w:ascii="Times New Roman" w:hAnsi="Times New Roman" w:cs="Times New Roman"/>
          <w:b/>
          <w:sz w:val="48"/>
          <w:szCs w:val="40"/>
          <w:lang w:eastAsia="ru-RU"/>
        </w:rPr>
        <w:t>»</w:t>
      </w:r>
    </w:p>
    <w:p w:rsidR="00630DA9" w:rsidRDefault="00630DA9" w:rsidP="00AF6E97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630DA9" w:rsidRDefault="005611C9" w:rsidP="00FB175F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Лауреат </w:t>
      </w:r>
      <w:r w:rsidRPr="00630DA9">
        <w:rPr>
          <w:rFonts w:ascii="Times New Roman" w:hAnsi="Times New Roman" w:cs="Times New Roman"/>
          <w:b/>
          <w:sz w:val="36"/>
          <w:szCs w:val="32"/>
          <w:lang w:val="en-US" w:eastAsia="ru-RU"/>
        </w:rPr>
        <w:t>I</w:t>
      </w:r>
      <w:r w:rsidR="00DB23F6">
        <w:rPr>
          <w:rFonts w:ascii="Times New Roman" w:hAnsi="Times New Roman" w:cs="Times New Roman"/>
          <w:b/>
          <w:sz w:val="36"/>
          <w:szCs w:val="32"/>
          <w:lang w:val="en-US" w:eastAsia="ru-RU"/>
        </w:rPr>
        <w:t>I</w:t>
      </w: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степени – </w:t>
      </w:r>
      <w:r w:rsidR="00630DA9"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>Романченко Вероника, пр. Мурзин А.Ю</w:t>
      </w:r>
      <w:r w:rsidR="00CB51F6"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>.</w:t>
      </w:r>
      <w:r w:rsidR="00630DA9"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, </w:t>
      </w:r>
      <w:proofErr w:type="spellStart"/>
      <w:r w:rsidR="00630DA9"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>конц</w:t>
      </w:r>
      <w:proofErr w:type="spellEnd"/>
      <w:r w:rsidR="00630DA9"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>. Веденеева О.В.</w:t>
      </w:r>
    </w:p>
    <w:p w:rsidR="00FB175F" w:rsidRDefault="00FB175F" w:rsidP="00FB175F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Лауреат </w:t>
      </w:r>
      <w:r w:rsidRPr="00630DA9">
        <w:rPr>
          <w:rFonts w:ascii="Times New Roman" w:hAnsi="Times New Roman" w:cs="Times New Roman"/>
          <w:b/>
          <w:sz w:val="36"/>
          <w:szCs w:val="32"/>
          <w:lang w:val="en-US" w:eastAsia="ru-RU"/>
        </w:rPr>
        <w:t>I</w:t>
      </w:r>
      <w:r>
        <w:rPr>
          <w:rFonts w:ascii="Times New Roman" w:hAnsi="Times New Roman" w:cs="Times New Roman"/>
          <w:b/>
          <w:sz w:val="36"/>
          <w:szCs w:val="32"/>
          <w:lang w:val="en-US" w:eastAsia="ru-RU"/>
        </w:rPr>
        <w:t>I</w:t>
      </w: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степени – </w:t>
      </w:r>
      <w:r>
        <w:rPr>
          <w:rFonts w:ascii="Times New Roman" w:hAnsi="Times New Roman" w:cs="Times New Roman"/>
          <w:b/>
          <w:sz w:val="36"/>
          <w:szCs w:val="32"/>
          <w:lang w:eastAsia="ru-RU"/>
        </w:rPr>
        <w:t>Новиков Марк</w:t>
      </w: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, пр. Мурзин А.Ю., </w:t>
      </w:r>
      <w:proofErr w:type="spellStart"/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>конц</w:t>
      </w:r>
      <w:proofErr w:type="spellEnd"/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>. Веденеева О.В.</w:t>
      </w:r>
    </w:p>
    <w:p w:rsidR="00FB175F" w:rsidRDefault="00FB175F" w:rsidP="00FB175F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Лауреат </w:t>
      </w:r>
      <w:r w:rsidRPr="00630DA9">
        <w:rPr>
          <w:rFonts w:ascii="Times New Roman" w:hAnsi="Times New Roman" w:cs="Times New Roman"/>
          <w:b/>
          <w:sz w:val="36"/>
          <w:szCs w:val="32"/>
          <w:lang w:val="en-US" w:eastAsia="ru-RU"/>
        </w:rPr>
        <w:t>I</w:t>
      </w:r>
      <w:r>
        <w:rPr>
          <w:rFonts w:ascii="Times New Roman" w:hAnsi="Times New Roman" w:cs="Times New Roman"/>
          <w:b/>
          <w:sz w:val="36"/>
          <w:szCs w:val="32"/>
          <w:lang w:val="en-US" w:eastAsia="ru-RU"/>
        </w:rPr>
        <w:t>I</w:t>
      </w: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степени – </w:t>
      </w:r>
      <w:r>
        <w:rPr>
          <w:rFonts w:ascii="Times New Roman" w:hAnsi="Times New Roman" w:cs="Times New Roman"/>
          <w:b/>
          <w:sz w:val="36"/>
          <w:szCs w:val="32"/>
          <w:lang w:eastAsia="ru-RU"/>
        </w:rPr>
        <w:t>Королев Марк</w:t>
      </w: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, пр. Мурзин А.Ю., </w:t>
      </w:r>
      <w:proofErr w:type="spellStart"/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>конц</w:t>
      </w:r>
      <w:proofErr w:type="spellEnd"/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>. Веденеева О.В.</w:t>
      </w:r>
    </w:p>
    <w:p w:rsidR="00FB175F" w:rsidRDefault="00FB175F" w:rsidP="00FB175F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Лауреат </w:t>
      </w:r>
      <w:r w:rsidRPr="00630DA9">
        <w:rPr>
          <w:rFonts w:ascii="Times New Roman" w:hAnsi="Times New Roman" w:cs="Times New Roman"/>
          <w:b/>
          <w:sz w:val="36"/>
          <w:szCs w:val="32"/>
          <w:lang w:val="en-US" w:eastAsia="ru-RU"/>
        </w:rPr>
        <w:t>I</w:t>
      </w:r>
      <w:r>
        <w:rPr>
          <w:rFonts w:ascii="Times New Roman" w:hAnsi="Times New Roman" w:cs="Times New Roman"/>
          <w:b/>
          <w:sz w:val="36"/>
          <w:szCs w:val="32"/>
          <w:lang w:val="en-US" w:eastAsia="ru-RU"/>
        </w:rPr>
        <w:t>I</w:t>
      </w: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степени – </w:t>
      </w:r>
      <w:r>
        <w:rPr>
          <w:rFonts w:ascii="Times New Roman" w:hAnsi="Times New Roman" w:cs="Times New Roman"/>
          <w:b/>
          <w:sz w:val="36"/>
          <w:szCs w:val="32"/>
          <w:lang w:eastAsia="ru-RU"/>
        </w:rPr>
        <w:t>Золотухина Елизавета</w:t>
      </w: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, пр. Мурзин А.Ю., </w:t>
      </w:r>
      <w:proofErr w:type="spellStart"/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>конц</w:t>
      </w:r>
      <w:proofErr w:type="spellEnd"/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>. Веденеева О.В.</w:t>
      </w:r>
    </w:p>
    <w:p w:rsidR="00FB175F" w:rsidRDefault="00FB175F" w:rsidP="00FB175F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DB23F6" w:rsidRDefault="00DB23F6" w:rsidP="00DB23F6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Лауреат </w:t>
      </w:r>
      <w:r w:rsidRPr="00630DA9">
        <w:rPr>
          <w:rFonts w:ascii="Times New Roman" w:hAnsi="Times New Roman" w:cs="Times New Roman"/>
          <w:b/>
          <w:sz w:val="36"/>
          <w:szCs w:val="32"/>
          <w:lang w:val="en-US" w:eastAsia="ru-RU"/>
        </w:rPr>
        <w:t>I</w:t>
      </w:r>
      <w:r>
        <w:rPr>
          <w:rFonts w:ascii="Times New Roman" w:hAnsi="Times New Roman" w:cs="Times New Roman"/>
          <w:b/>
          <w:sz w:val="36"/>
          <w:szCs w:val="32"/>
          <w:lang w:val="en-US" w:eastAsia="ru-RU"/>
        </w:rPr>
        <w:t>II</w:t>
      </w: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степени – </w:t>
      </w:r>
      <w:r w:rsidR="00FB175F">
        <w:rPr>
          <w:rFonts w:ascii="Times New Roman" w:hAnsi="Times New Roman" w:cs="Times New Roman"/>
          <w:b/>
          <w:sz w:val="36"/>
          <w:szCs w:val="32"/>
          <w:lang w:eastAsia="ru-RU"/>
        </w:rPr>
        <w:t>Морозова Эмилия</w:t>
      </w: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, пр. Мурзин А.Ю., </w:t>
      </w:r>
      <w:proofErr w:type="spellStart"/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>конц</w:t>
      </w:r>
      <w:proofErr w:type="spellEnd"/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>. Веденеева О.В.</w:t>
      </w:r>
    </w:p>
    <w:p w:rsidR="00DB23F6" w:rsidRDefault="00DB23F6" w:rsidP="00DB23F6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Лауреат </w:t>
      </w:r>
      <w:r w:rsidRPr="00630DA9">
        <w:rPr>
          <w:rFonts w:ascii="Times New Roman" w:hAnsi="Times New Roman" w:cs="Times New Roman"/>
          <w:b/>
          <w:sz w:val="36"/>
          <w:szCs w:val="32"/>
          <w:lang w:val="en-US" w:eastAsia="ru-RU"/>
        </w:rPr>
        <w:t>I</w:t>
      </w:r>
      <w:r>
        <w:rPr>
          <w:rFonts w:ascii="Times New Roman" w:hAnsi="Times New Roman" w:cs="Times New Roman"/>
          <w:b/>
          <w:sz w:val="36"/>
          <w:szCs w:val="32"/>
          <w:lang w:val="en-US" w:eastAsia="ru-RU"/>
        </w:rPr>
        <w:t>II</w:t>
      </w: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степени – </w:t>
      </w:r>
      <w:r w:rsidR="00FB175F">
        <w:rPr>
          <w:rFonts w:ascii="Times New Roman" w:hAnsi="Times New Roman" w:cs="Times New Roman"/>
          <w:b/>
          <w:sz w:val="36"/>
          <w:szCs w:val="32"/>
          <w:lang w:eastAsia="ru-RU"/>
        </w:rPr>
        <w:t>Котлов Никита, пр. Золотухина Д.А</w:t>
      </w: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., </w:t>
      </w:r>
      <w:proofErr w:type="spellStart"/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>конц</w:t>
      </w:r>
      <w:proofErr w:type="spellEnd"/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>. Веденеева О.В.</w:t>
      </w:r>
    </w:p>
    <w:p w:rsidR="00FB175F" w:rsidRDefault="00FB175F" w:rsidP="00FB175F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Лауреат </w:t>
      </w:r>
      <w:r w:rsidRPr="00630DA9">
        <w:rPr>
          <w:rFonts w:ascii="Times New Roman" w:hAnsi="Times New Roman" w:cs="Times New Roman"/>
          <w:b/>
          <w:sz w:val="36"/>
          <w:szCs w:val="32"/>
          <w:lang w:val="en-US" w:eastAsia="ru-RU"/>
        </w:rPr>
        <w:t>I</w:t>
      </w:r>
      <w:r>
        <w:rPr>
          <w:rFonts w:ascii="Times New Roman" w:hAnsi="Times New Roman" w:cs="Times New Roman"/>
          <w:b/>
          <w:sz w:val="36"/>
          <w:szCs w:val="32"/>
          <w:lang w:val="en-US" w:eastAsia="ru-RU"/>
        </w:rPr>
        <w:t>II</w:t>
      </w: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степени – </w:t>
      </w:r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Горохов Егор, пр. Ивакина О.В., </w:t>
      </w:r>
      <w:proofErr w:type="spellStart"/>
      <w:r>
        <w:rPr>
          <w:rFonts w:ascii="Times New Roman" w:hAnsi="Times New Roman" w:cs="Times New Roman"/>
          <w:b/>
          <w:sz w:val="36"/>
          <w:szCs w:val="32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36"/>
          <w:szCs w:val="32"/>
          <w:lang w:eastAsia="ru-RU"/>
        </w:rPr>
        <w:t>. Калинина Л.Ю</w:t>
      </w: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>.</w:t>
      </w:r>
    </w:p>
    <w:p w:rsidR="00DB23F6" w:rsidRDefault="00DB23F6" w:rsidP="005611C9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630DA9" w:rsidRPr="00FB175F" w:rsidRDefault="00DB23F6" w:rsidP="00FB175F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>
        <w:rPr>
          <w:rFonts w:ascii="Times New Roman" w:hAnsi="Times New Roman" w:cs="Times New Roman"/>
          <w:b/>
          <w:sz w:val="36"/>
          <w:szCs w:val="32"/>
          <w:lang w:eastAsia="ru-RU"/>
        </w:rPr>
        <w:t>Дипломант</w:t>
      </w: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– </w:t>
      </w:r>
      <w:r w:rsidR="00FB175F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Федько </w:t>
      </w:r>
      <w:proofErr w:type="spellStart"/>
      <w:r w:rsidR="00FB175F">
        <w:rPr>
          <w:rFonts w:ascii="Times New Roman" w:hAnsi="Times New Roman" w:cs="Times New Roman"/>
          <w:b/>
          <w:sz w:val="36"/>
          <w:szCs w:val="32"/>
          <w:lang w:eastAsia="ru-RU"/>
        </w:rPr>
        <w:t>Светослав</w:t>
      </w:r>
      <w:proofErr w:type="spellEnd"/>
      <w:r w:rsidR="00FB175F">
        <w:rPr>
          <w:rFonts w:ascii="Times New Roman" w:hAnsi="Times New Roman" w:cs="Times New Roman"/>
          <w:b/>
          <w:sz w:val="36"/>
          <w:szCs w:val="32"/>
          <w:lang w:eastAsia="ru-RU"/>
        </w:rPr>
        <w:t>, пр. Золотухина Д.А</w:t>
      </w:r>
      <w:r w:rsidR="00FB175F"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., </w:t>
      </w:r>
      <w:proofErr w:type="spellStart"/>
      <w:r w:rsidR="00FB175F"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>конц</w:t>
      </w:r>
      <w:proofErr w:type="spellEnd"/>
      <w:r w:rsidR="00FB175F"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>. Веденеева О.В.</w:t>
      </w:r>
    </w:p>
    <w:p w:rsidR="00FB175F" w:rsidRPr="00FB175F" w:rsidRDefault="00FB175F" w:rsidP="00FB175F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>
        <w:rPr>
          <w:rFonts w:ascii="Times New Roman" w:hAnsi="Times New Roman" w:cs="Times New Roman"/>
          <w:b/>
          <w:sz w:val="36"/>
          <w:szCs w:val="32"/>
          <w:lang w:eastAsia="ru-RU"/>
        </w:rPr>
        <w:t>Дипломант</w:t>
      </w: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– </w:t>
      </w:r>
      <w:r>
        <w:rPr>
          <w:rFonts w:ascii="Times New Roman" w:hAnsi="Times New Roman" w:cs="Times New Roman"/>
          <w:b/>
          <w:sz w:val="36"/>
          <w:szCs w:val="32"/>
          <w:lang w:eastAsia="ru-RU"/>
        </w:rPr>
        <w:t>Мирошниченко Леонид, пр. Золотухина Д.А</w:t>
      </w: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., </w:t>
      </w:r>
      <w:proofErr w:type="spellStart"/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>конц</w:t>
      </w:r>
      <w:proofErr w:type="spellEnd"/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>. Веденеева О.В.</w:t>
      </w:r>
    </w:p>
    <w:p w:rsidR="00DB23F6" w:rsidRPr="00FB175F" w:rsidRDefault="00FB175F" w:rsidP="00FB175F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>
        <w:rPr>
          <w:rFonts w:ascii="Times New Roman" w:hAnsi="Times New Roman" w:cs="Times New Roman"/>
          <w:b/>
          <w:sz w:val="36"/>
          <w:szCs w:val="32"/>
          <w:lang w:eastAsia="ru-RU"/>
        </w:rPr>
        <w:t>Дипломант</w:t>
      </w: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36"/>
          <w:szCs w:val="32"/>
          <w:lang w:eastAsia="ru-RU"/>
        </w:rPr>
        <w:t>Часовских</w:t>
      </w:r>
      <w:proofErr w:type="spellEnd"/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2"/>
          <w:lang w:eastAsia="ru-RU"/>
        </w:rPr>
        <w:t>Миладора</w:t>
      </w:r>
      <w:proofErr w:type="spellEnd"/>
      <w:r>
        <w:rPr>
          <w:rFonts w:ascii="Times New Roman" w:hAnsi="Times New Roman" w:cs="Times New Roman"/>
          <w:b/>
          <w:sz w:val="36"/>
          <w:szCs w:val="32"/>
          <w:lang w:eastAsia="ru-RU"/>
        </w:rPr>
        <w:t>, пр. Золотухина Д.А</w:t>
      </w: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., </w:t>
      </w:r>
      <w:proofErr w:type="spellStart"/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>конц</w:t>
      </w:r>
      <w:proofErr w:type="spellEnd"/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>. Веденеева О.В.</w:t>
      </w:r>
    </w:p>
    <w:p w:rsidR="00DB23F6" w:rsidRDefault="00DB23F6" w:rsidP="005611C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B51F6" w:rsidRPr="005611C9" w:rsidRDefault="00CB51F6" w:rsidP="005611C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sectPr w:rsidR="00CB51F6" w:rsidRPr="005611C9" w:rsidSect="007B752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0DA9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1E7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2232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1FFB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0A8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AF6E97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2664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B51F6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5EC3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3521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23F6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47C95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B175F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7686B-2637-48BC-93D6-AFE2B413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ДМШ№5 Барнаульская</dc:creator>
  <cp:lastModifiedBy>Калинина Лариса Юрьевна</cp:lastModifiedBy>
  <cp:revision>4</cp:revision>
  <cp:lastPrinted>2022-03-21T09:05:00Z</cp:lastPrinted>
  <dcterms:created xsi:type="dcterms:W3CDTF">2022-03-22T09:04:00Z</dcterms:created>
  <dcterms:modified xsi:type="dcterms:W3CDTF">2022-04-04T10:59:00Z</dcterms:modified>
</cp:coreProperties>
</file>