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5D" w:rsidRDefault="00B7095D" w:rsidP="0054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1456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8D" w:rsidRDefault="00546E8D" w:rsidP="0054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546E8D" w:rsidRDefault="00546E8D" w:rsidP="0054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привлечения, расходования и учета</w:t>
      </w:r>
      <w:r w:rsidRPr="00546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E8D" w:rsidRDefault="00546E8D" w:rsidP="00546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8D">
        <w:rPr>
          <w:rFonts w:ascii="Times New Roman" w:hAnsi="Times New Roman" w:cs="Times New Roman"/>
          <w:b/>
          <w:sz w:val="24"/>
          <w:szCs w:val="24"/>
        </w:rPr>
        <w:t>добровольных пожертвовани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546E8D">
        <w:rPr>
          <w:rFonts w:ascii="Times New Roman" w:hAnsi="Times New Roman" w:cs="Times New Roman"/>
          <w:b/>
          <w:sz w:val="24"/>
          <w:szCs w:val="24"/>
        </w:rPr>
        <w:t xml:space="preserve"> физических и юридических</w:t>
      </w:r>
      <w:r w:rsidRPr="00546E8D">
        <w:rPr>
          <w:rFonts w:ascii="Times New Roman" w:hAnsi="Times New Roman" w:cs="Times New Roman"/>
          <w:sz w:val="24"/>
          <w:szCs w:val="24"/>
        </w:rPr>
        <w:t xml:space="preserve"> </w:t>
      </w:r>
      <w:r w:rsidRPr="00546E8D">
        <w:rPr>
          <w:rFonts w:ascii="Times New Roman" w:hAnsi="Times New Roman" w:cs="Times New Roman"/>
          <w:b/>
          <w:sz w:val="24"/>
          <w:szCs w:val="24"/>
        </w:rPr>
        <w:t xml:space="preserve">лиц </w:t>
      </w:r>
    </w:p>
    <w:p w:rsidR="00546E8D" w:rsidRDefault="00546E8D" w:rsidP="00546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8D">
        <w:rPr>
          <w:rFonts w:ascii="Times New Roman" w:hAnsi="Times New Roman" w:cs="Times New Roman"/>
          <w:b/>
          <w:bCs/>
          <w:sz w:val="24"/>
          <w:szCs w:val="24"/>
        </w:rPr>
        <w:t>АКОО «Попечительский совет «Гармония» поддержки юных музыкантов</w:t>
      </w:r>
      <w:r w:rsidR="00161B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6E8D" w:rsidRPr="00546E8D" w:rsidRDefault="00546E8D" w:rsidP="00546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E8D" w:rsidRDefault="00546E8D" w:rsidP="00546E8D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r w:rsidRPr="00546E8D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 регулирует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 привлечения, использования и учета добровольных пожертвований физических и юридических лиц МБУДО «Барнаульская детская музыкальная школа №5». </w:t>
      </w:r>
    </w:p>
    <w:p w:rsidR="00546E8D" w:rsidRPr="00546E8D" w:rsidRDefault="00546E8D" w:rsidP="00546E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46E8D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порядок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 разработан в соответствии федеральным законом РФ от 11.08.1995г. №135-ФЗ </w:t>
      </w:r>
      <w:r w:rsidRPr="00546E8D">
        <w:rPr>
          <w:rFonts w:ascii="Times New Roman" w:hAnsi="Times New Roman" w:cs="Times New Roman"/>
          <w:sz w:val="24"/>
          <w:szCs w:val="24"/>
        </w:rPr>
        <w:t>«</w:t>
      </w:r>
      <w:hyperlink r:id="rId7" w:tooltip="О благотворительной деятельности и благотворительных организациях" w:history="1">
        <w:r w:rsidRPr="00546E8D">
          <w:rPr>
            <w:rStyle w:val="a5"/>
            <w:rFonts w:ascii="Times New Roman" w:hAnsi="Times New Roman" w:cs="Times New Roman"/>
            <w:sz w:val="24"/>
            <w:szCs w:val="24"/>
          </w:rPr>
          <w:t>О благотворительной деятельности и благотворительных организациях</w:t>
        </w:r>
      </w:hyperlink>
      <w:r w:rsidRPr="00546E8D">
        <w:rPr>
          <w:rFonts w:ascii="Times New Roman" w:hAnsi="Times New Roman" w:cs="Times New Roman"/>
          <w:sz w:val="24"/>
          <w:szCs w:val="24"/>
        </w:rPr>
        <w:t>»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320FC6">
          <w:rPr>
            <w:rStyle w:val="a5"/>
            <w:rFonts w:ascii="Times New Roman" w:hAnsi="Times New Roman" w:cs="Times New Roman"/>
            <w:sz w:val="24"/>
            <w:szCs w:val="24"/>
          </w:rPr>
          <w:t>ст. 582 Гражданского Кодекса  РФ</w:t>
        </w:r>
      </w:hyperlink>
      <w:r w:rsidRPr="00546E8D">
        <w:rPr>
          <w:rFonts w:ascii="Times New Roman" w:hAnsi="Times New Roman" w:cs="Times New Roman"/>
          <w:sz w:val="24"/>
          <w:szCs w:val="24"/>
        </w:rPr>
        <w:t xml:space="preserve">, 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ст.54, п.8 ст.41, ст.28 </w:t>
      </w:r>
      <w:r w:rsidRPr="00546E8D">
        <w:rPr>
          <w:rFonts w:ascii="Times New Roman" w:hAnsi="Times New Roman" w:cs="Times New Roman"/>
          <w:sz w:val="24"/>
          <w:szCs w:val="24"/>
        </w:rPr>
        <w:t>Федерального закона  «</w:t>
      </w:r>
      <w:hyperlink r:id="rId9" w:tooltip="Об образовании в Российской Федерации" w:history="1">
        <w:r w:rsidRPr="00546E8D">
          <w:rPr>
            <w:rStyle w:val="a5"/>
            <w:rFonts w:ascii="Times New Roman" w:hAnsi="Times New Roman" w:cs="Times New Roman"/>
            <w:sz w:val="24"/>
            <w:szCs w:val="24"/>
          </w:rPr>
          <w:t>Об образовании в Российской Федерации</w:t>
        </w:r>
      </w:hyperlink>
      <w:r w:rsidRPr="00546E8D">
        <w:rPr>
          <w:rFonts w:ascii="Times New Roman" w:hAnsi="Times New Roman" w:cs="Times New Roman"/>
          <w:sz w:val="24"/>
          <w:szCs w:val="24"/>
        </w:rPr>
        <w:t xml:space="preserve">», </w:t>
      </w:r>
      <w:r w:rsidRPr="00546E8D">
        <w:rPr>
          <w:rFonts w:ascii="Times New Roman" w:hAnsi="Times New Roman" w:cs="Times New Roman"/>
          <w:bCs/>
          <w:sz w:val="24"/>
          <w:szCs w:val="24"/>
        </w:rPr>
        <w:t>ст.26 Федерального закона №7 от 12.01.1996 г. «</w:t>
      </w:r>
      <w:hyperlink r:id="rId10" w:history="1">
        <w:r w:rsidRPr="00320FC6">
          <w:rPr>
            <w:rStyle w:val="a5"/>
            <w:rFonts w:ascii="Times New Roman" w:hAnsi="Times New Roman" w:cs="Times New Roman"/>
            <w:bCs/>
            <w:sz w:val="24"/>
            <w:szCs w:val="24"/>
          </w:rPr>
          <w:t>О некоммерческих организациях</w:t>
        </w:r>
      </w:hyperlink>
      <w:r w:rsidRPr="00546E8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E8D">
        <w:rPr>
          <w:rFonts w:ascii="Times New Roman" w:hAnsi="Times New Roman" w:cs="Times New Roman"/>
          <w:bCs/>
          <w:sz w:val="24"/>
          <w:szCs w:val="24"/>
        </w:rPr>
        <w:t xml:space="preserve">и </w:t>
      </w:r>
      <w:hyperlink r:id="rId11" w:history="1">
        <w:r w:rsidRPr="009B66F2">
          <w:rPr>
            <w:rStyle w:val="a5"/>
            <w:rFonts w:ascii="Times New Roman" w:hAnsi="Times New Roman" w:cs="Times New Roman"/>
            <w:bCs/>
            <w:sz w:val="24"/>
            <w:szCs w:val="24"/>
          </w:rPr>
          <w:t>Уставом АКОО «Попечительский совет «Гармония» поддержки юных музыкантов</w:t>
        </w:r>
      </w:hyperlink>
      <w:r w:rsidRPr="009B66F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2" w:history="1">
        <w:r w:rsidRPr="009B66F2">
          <w:rPr>
            <w:rStyle w:val="a5"/>
            <w:rFonts w:ascii="Times New Roman" w:hAnsi="Times New Roman" w:cs="Times New Roman"/>
            <w:bCs/>
            <w:sz w:val="24"/>
            <w:szCs w:val="24"/>
          </w:rPr>
          <w:t>Уставом</w:t>
        </w:r>
        <w:proofErr w:type="gramEnd"/>
        <w:r w:rsidRPr="009B66F2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школы</w:t>
        </w:r>
      </w:hyperlink>
      <w:bookmarkStart w:id="0" w:name="_GoBack"/>
      <w:bookmarkEnd w:id="0"/>
      <w:r w:rsidRPr="00546E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D10E1" w:rsidRPr="00546E8D" w:rsidRDefault="00546E8D" w:rsidP="00546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Добровольными пожертвованиями физических и (или) юридических лиц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D10E1" w:rsidRPr="00546E8D" w:rsidRDefault="00546E8D" w:rsidP="00546E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физических и (или) юридических лиц привлекаются в целях восполнения недостающих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образовательному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бюджетных сре</w:t>
      </w:r>
      <w:proofErr w:type="gramStart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уставной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могут привлекаться как от родителей детей, обучающихся в образовательном учреждении, так и от других физических и юридических лиц, изъявивших желание осуществить благотворительную помощь. 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546E8D" w:rsidRPr="00546E8D">
        <w:rPr>
          <w:rFonts w:ascii="Times New Roman" w:hAnsi="Times New Roman" w:cs="Times New Roman"/>
          <w:bCs/>
          <w:sz w:val="24"/>
          <w:szCs w:val="24"/>
        </w:rPr>
        <w:t>АКОО «Попечительский совет «Гармония» поддержки юных музыкантов и</w:t>
      </w:r>
      <w:r w:rsidR="00546E8D">
        <w:rPr>
          <w:rFonts w:ascii="Times New Roman" w:hAnsi="Times New Roman" w:cs="Times New Roman"/>
          <w:bCs/>
          <w:sz w:val="24"/>
          <w:szCs w:val="24"/>
        </w:rPr>
        <w:t xml:space="preserve"> администрация образовательного учреждения </w:t>
      </w:r>
      <w:r w:rsidR="004D30F8">
        <w:rPr>
          <w:rFonts w:ascii="Times New Roman" w:hAnsi="Times New Roman" w:cs="Times New Roman"/>
          <w:bCs/>
          <w:sz w:val="24"/>
          <w:szCs w:val="24"/>
        </w:rPr>
        <w:t>М</w:t>
      </w:r>
      <w:r w:rsidR="00546E8D">
        <w:rPr>
          <w:rFonts w:ascii="Times New Roman" w:hAnsi="Times New Roman" w:cs="Times New Roman"/>
          <w:bCs/>
          <w:sz w:val="24"/>
          <w:szCs w:val="24"/>
        </w:rPr>
        <w:t xml:space="preserve">БУДО «Барнаульская детская школы» </w:t>
      </w:r>
      <w:r w:rsid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физических или юридических лиц могут привлекаться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</w:t>
      </w:r>
      <w:proofErr w:type="gramStart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0E1" w:rsidRPr="00546E8D" w:rsidRDefault="009D10E1" w:rsidP="0054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9D10E1" w:rsidRPr="00546E8D" w:rsidRDefault="009D10E1" w:rsidP="00546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</w:t>
      </w:r>
      <w:proofErr w:type="gramStart"/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товаров и материалов;</w:t>
      </w:r>
    </w:p>
    <w:p w:rsidR="009D10E1" w:rsidRPr="00546E8D" w:rsidRDefault="009D10E1" w:rsidP="00546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родительских собраний, обязывающих внесение денежных средств;</w:t>
      </w:r>
    </w:p>
    <w:p w:rsidR="009D10E1" w:rsidRPr="00546E8D" w:rsidRDefault="009D10E1" w:rsidP="00546E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занижения оценок обучающимся, в случае неоказания их родителям</w:t>
      </w:r>
      <w:proofErr w:type="gramStart"/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 помощи в виде денежных средств и т.д.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оказанием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или руководство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должно производиться в соответствии с целевым назначением взноса.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сре</w:t>
      </w:r>
      <w:proofErr w:type="gramStart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на основании письменного заявления благотворителя на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попечительского совета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должны быть отражены:</w:t>
      </w:r>
    </w:p>
    <w:p w:rsidR="009D10E1" w:rsidRPr="00546E8D" w:rsidRDefault="009D10E1" w:rsidP="00546E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взноса;</w:t>
      </w:r>
    </w:p>
    <w:p w:rsidR="009D10E1" w:rsidRPr="00546E8D" w:rsidRDefault="009D10E1" w:rsidP="00546E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6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подписания.</w:t>
      </w:r>
    </w:p>
    <w:p w:rsidR="009D10E1" w:rsidRPr="00546E8D" w:rsidRDefault="009D10E1" w:rsidP="0054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быть переданы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9D10E1" w:rsidRPr="00546E8D" w:rsidRDefault="009D10E1" w:rsidP="0054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и должны учитываться на текущем счете по специальным средствам с указанием целевого назначения взноса.</w:t>
      </w:r>
    </w:p>
    <w:p w:rsidR="009D10E1" w:rsidRPr="00546E8D" w:rsidRDefault="00E677FD" w:rsidP="00E677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61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органы, в соответствии с их компетенцией могут осуществлять контроль за переданными учреждению средствами.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попечительского совета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отчет об использовании добровольных пожертвований по требованию органа общественного самоуправления.</w:t>
      </w:r>
    </w:p>
    <w:p w:rsidR="009D10E1" w:rsidRPr="00546E8D" w:rsidRDefault="00161BAF" w:rsidP="00161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</w:t>
      </w:r>
    </w:p>
    <w:p w:rsidR="009D10E1" w:rsidRPr="00546E8D" w:rsidRDefault="00161BAF" w:rsidP="00161B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целевое использование добровольных пожертвований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попечительского совета и р</w:t>
      </w:r>
      <w:r w:rsidR="009D10E1" w:rsidRPr="00546E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образовательного учреждения.</w:t>
      </w:r>
    </w:p>
    <w:p w:rsidR="009B7AF3" w:rsidRPr="00546E8D" w:rsidRDefault="009B7AF3" w:rsidP="00546E8D">
      <w:pPr>
        <w:spacing w:after="0" w:line="240" w:lineRule="auto"/>
        <w:jc w:val="both"/>
        <w:rPr>
          <w:sz w:val="24"/>
          <w:szCs w:val="24"/>
        </w:rPr>
      </w:pPr>
    </w:p>
    <w:sectPr w:rsidR="009B7AF3" w:rsidRPr="0054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47A"/>
    <w:multiLevelType w:val="multilevel"/>
    <w:tmpl w:val="1A7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E008F"/>
    <w:multiLevelType w:val="multilevel"/>
    <w:tmpl w:val="3CB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20CA5"/>
    <w:multiLevelType w:val="hybridMultilevel"/>
    <w:tmpl w:val="15969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678CA"/>
    <w:multiLevelType w:val="hybridMultilevel"/>
    <w:tmpl w:val="15969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D"/>
    <w:rsid w:val="001019C3"/>
    <w:rsid w:val="00161BAF"/>
    <w:rsid w:val="00320FC6"/>
    <w:rsid w:val="004458A9"/>
    <w:rsid w:val="004D30F8"/>
    <w:rsid w:val="00546E8D"/>
    <w:rsid w:val="008F4401"/>
    <w:rsid w:val="009B66F2"/>
    <w:rsid w:val="009B7AF3"/>
    <w:rsid w:val="009D10E1"/>
    <w:rsid w:val="00B7095D"/>
    <w:rsid w:val="00C1009D"/>
    <w:rsid w:val="00C40190"/>
    <w:rsid w:val="00E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10E1"/>
    <w:rPr>
      <w:b/>
      <w:bCs/>
    </w:rPr>
  </w:style>
  <w:style w:type="paragraph" w:styleId="a4">
    <w:name w:val="Normal (Web)"/>
    <w:basedOn w:val="a"/>
    <w:uiPriority w:val="99"/>
    <w:unhideWhenUsed/>
    <w:rsid w:val="009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46E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9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20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10E1"/>
    <w:rPr>
      <w:b/>
      <w:bCs/>
    </w:rPr>
  </w:style>
  <w:style w:type="paragraph" w:styleId="a4">
    <w:name w:val="Normal (Web)"/>
    <w:basedOn w:val="a"/>
    <w:uiPriority w:val="99"/>
    <w:unhideWhenUsed/>
    <w:rsid w:val="009D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46E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95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20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a0e91c7e19fe89bcaec22682e719eebc0777ba5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495/" TargetMode="External"/><Relationship Id="rId12" Type="http://schemas.openxmlformats.org/officeDocument/2006/relationships/hyperlink" Target="bdmsh5.ru/&#1089;&#1074;&#1077;&#1076;&#1077;&#1085;&#1080;&#1103;-&#1086;&#1073;-&#1086;&#1073;&#1088;&#1072;&#1079;&#1086;&#1074;&#1072;&#1090;&#1077;&#1083;&#1100;&#1085;&#1086;&#1081;-&#1086;&#1088;&#1075;&#1072;&#1085;&#1080;&#1079;/&#1076;&#1086;&#1082;&#1091;&#1084;&#1077;&#1085;&#1090;&#10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://bdmsh5.ru/wp-content/uploads/2017/10/%D0%A3%D1%81%D1%82%D0%B0%D0%B2-%D0%93%D0%B0%D1%80%D0%BC%D0%BE%D0%BD%D0%B8%D1%8F-201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88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Архипова Ю.В.</cp:lastModifiedBy>
  <cp:revision>9</cp:revision>
  <cp:lastPrinted>2017-11-01T04:01:00Z</cp:lastPrinted>
  <dcterms:created xsi:type="dcterms:W3CDTF">2017-10-24T08:39:00Z</dcterms:created>
  <dcterms:modified xsi:type="dcterms:W3CDTF">2017-11-01T09:33:00Z</dcterms:modified>
</cp:coreProperties>
</file>