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B5" w:rsidRPr="000827B5" w:rsidRDefault="000827B5">
      <w:pPr>
        <w:rPr>
          <w:sz w:val="28"/>
          <w:szCs w:val="28"/>
        </w:rPr>
      </w:pPr>
      <w:r w:rsidRPr="000827B5">
        <w:rPr>
          <w:sz w:val="28"/>
          <w:szCs w:val="28"/>
        </w:rPr>
        <w:t xml:space="preserve">Результаты  региональной </w:t>
      </w:r>
      <w:r w:rsidRPr="000827B5">
        <w:rPr>
          <w:sz w:val="28"/>
          <w:szCs w:val="28"/>
        </w:rPr>
        <w:t>музыкально-теоретической олимпиады старших классов ДМШ, ДШИ</w:t>
      </w:r>
    </w:p>
    <w:p w:rsidR="00126BD5" w:rsidRDefault="000827B5">
      <w:hyperlink r:id="rId5" w:history="1">
        <w:r w:rsidRPr="00260ABF">
          <w:rPr>
            <w:rStyle w:val="a3"/>
          </w:rPr>
          <w:t>https://xn--22-jlcdb3bkfvpe9b.xn--p1ai/tpost/34dd3v7tlz-proshla-ii-regionalnaya-muzikalno-teoret</w:t>
        </w:r>
      </w:hyperlink>
    </w:p>
    <w:p w:rsidR="000827B5" w:rsidRDefault="000827B5">
      <w:bookmarkStart w:id="0" w:name="_GoBack"/>
      <w:bookmarkEnd w:id="0"/>
    </w:p>
    <w:sectPr w:rsidR="0008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A7"/>
    <w:rsid w:val="000827B5"/>
    <w:rsid w:val="00126BD5"/>
    <w:rsid w:val="00514EA7"/>
    <w:rsid w:val="00B751A4"/>
    <w:rsid w:val="00EE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22-jlcdb3bkfvpe9b.xn--p1ai/tpost/34dd3v7tlz-proshla-ii-regionalnaya-muzikalno-teor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2020-03-27T12:50:00Z</dcterms:created>
  <dcterms:modified xsi:type="dcterms:W3CDTF">2020-03-27T12:51:00Z</dcterms:modified>
</cp:coreProperties>
</file>