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B" w:rsidRDefault="003C002B" w:rsidP="003C002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ф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еврал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2021 г.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состоялся</w:t>
      </w:r>
    </w:p>
    <w:p w:rsidR="003C002B" w:rsidRDefault="00F06A0A" w:rsidP="00F06A0A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/>
          <w:b/>
          <w:i/>
          <w:sz w:val="36"/>
          <w:szCs w:val="36"/>
          <w:lang w:eastAsia="ru-RU"/>
        </w:rPr>
        <w:t>Городско</w:t>
      </w:r>
      <w:r w:rsidR="003C002B">
        <w:rPr>
          <w:rFonts w:ascii="Times New Roman" w:hAnsi="Times New Roman"/>
          <w:b/>
          <w:i/>
          <w:sz w:val="36"/>
          <w:szCs w:val="36"/>
          <w:lang w:eastAsia="ru-RU"/>
        </w:rPr>
        <w:t>й</w:t>
      </w:r>
      <w:r w:rsidRPr="00F06A0A">
        <w:rPr>
          <w:rFonts w:ascii="Times New Roman" w:hAnsi="Times New Roman"/>
          <w:b/>
          <w:i/>
          <w:sz w:val="36"/>
          <w:szCs w:val="36"/>
          <w:lang w:eastAsia="ru-RU"/>
        </w:rPr>
        <w:t xml:space="preserve"> конкурс на лучшее исполнение классической сонаты среди учащихся </w:t>
      </w:r>
    </w:p>
    <w:p w:rsidR="00F06A0A" w:rsidRPr="00F06A0A" w:rsidRDefault="00F06A0A" w:rsidP="00F06A0A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/>
          <w:b/>
          <w:i/>
          <w:sz w:val="36"/>
          <w:szCs w:val="36"/>
          <w:lang w:eastAsia="ru-RU"/>
        </w:rPr>
        <w:t>ДМШ и ДШИ г. Барнаула</w:t>
      </w:r>
    </w:p>
    <w:p w:rsidR="00F06A0A" w:rsidRPr="00F06A0A" w:rsidRDefault="00F06A0A" w:rsidP="00F06A0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F06A0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Гран – </w:t>
      </w:r>
      <w:proofErr w:type="gramStart"/>
      <w:r w:rsidRPr="00F06A0A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при</w:t>
      </w:r>
      <w:proofErr w:type="gramEnd"/>
      <w:r w:rsidRPr="00F06A0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 - Пашков Денис, пр. Овсянникова Т.А. 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1 место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Миллер Диана, пр. </w:t>
      </w:r>
      <w:proofErr w:type="spellStart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Хорошева</w:t>
      </w:r>
      <w:proofErr w:type="spellEnd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Л.Ф.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Захарова Варвара, пр. </w:t>
      </w:r>
      <w:proofErr w:type="spellStart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Хорошева</w:t>
      </w:r>
      <w:proofErr w:type="spellEnd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Л.Ф.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Коростелева Мария, пр. Кротова Е.И.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Соломатина Елизавета, пр. Слепченко И.А.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Устинова Елизавета, пр. </w:t>
      </w:r>
      <w:proofErr w:type="spellStart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Хорошева</w:t>
      </w:r>
      <w:proofErr w:type="spellEnd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Л.Ф.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Цуканова</w:t>
      </w:r>
      <w:proofErr w:type="spellEnd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Анна, пр. Овсянникова Т.А.</w:t>
      </w:r>
    </w:p>
    <w:p w:rsidR="00F06A0A" w:rsidRPr="00F06A0A" w:rsidRDefault="00F06A0A" w:rsidP="00F06A0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Панов Дмитрий, пр. Семенихина О.Г.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2 место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Захаров Тихон, пр. </w:t>
      </w:r>
      <w:proofErr w:type="spellStart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Хорошева</w:t>
      </w:r>
      <w:proofErr w:type="spellEnd"/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Л.Ф.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Снегирева Алиса, пр. Слепченко И.А.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Кононыхина Эмилия, пр. Слепченко И.А.</w:t>
      </w:r>
    </w:p>
    <w:p w:rsidR="00F06A0A" w:rsidRPr="00F06A0A" w:rsidRDefault="00F06A0A" w:rsidP="00C857E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Артемова Виктория, пр. Слепченко И.А.</w:t>
      </w:r>
    </w:p>
    <w:p w:rsidR="00F06A0A" w:rsidRPr="00F06A0A" w:rsidRDefault="00F06A0A" w:rsidP="00F06A0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i/>
          <w:sz w:val="36"/>
          <w:szCs w:val="36"/>
          <w:lang w:eastAsia="ru-RU"/>
        </w:rPr>
        <w:t>Кулешова Арина, пр. Калинина Л.Ю.</w:t>
      </w:r>
      <w:bookmarkStart w:id="0" w:name="_GoBack"/>
      <w:bookmarkEnd w:id="0"/>
    </w:p>
    <w:sectPr w:rsidR="00F06A0A" w:rsidRPr="00F06A0A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951DF"/>
    <w:rsid w:val="003A10FA"/>
    <w:rsid w:val="003B59E9"/>
    <w:rsid w:val="003B6C2A"/>
    <w:rsid w:val="003B7772"/>
    <w:rsid w:val="003C002B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DCE3-1AA6-46FD-80D0-1835B77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707</cp:revision>
  <cp:lastPrinted>2021-02-25T01:09:00Z</cp:lastPrinted>
  <dcterms:created xsi:type="dcterms:W3CDTF">2014-08-28T02:03:00Z</dcterms:created>
  <dcterms:modified xsi:type="dcterms:W3CDTF">2021-02-26T08:12:00Z</dcterms:modified>
</cp:coreProperties>
</file>